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487C" w14:textId="409449BD" w:rsidR="00984441" w:rsidRPr="009B5B62" w:rsidRDefault="00984441" w:rsidP="0098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286F29" w:rsidRPr="009B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КН/___/202</w:t>
      </w:r>
      <w:r w:rsidR="009B5B62" w:rsidRPr="009B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71FE8F9B" w14:textId="77777777" w:rsidR="00455D53" w:rsidRDefault="00984441" w:rsidP="0098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и выполнения работ по монтажу </w:t>
      </w:r>
    </w:p>
    <w:p w14:paraId="3A477A1D" w14:textId="028B7CB5" w:rsidR="00984441" w:rsidRPr="009B5B62" w:rsidRDefault="00455D53" w:rsidP="0098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видеонаблюдения на БПО г. Нижневартовск</w:t>
      </w:r>
      <w:r w:rsidR="00A02854" w:rsidRPr="00A02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4441" w:rsidRPr="009B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2DC618" w14:textId="2DDF5A6B" w:rsidR="00984441" w:rsidRPr="009B5B62" w:rsidRDefault="00984441" w:rsidP="0098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190"/>
        <w:gridCol w:w="3190"/>
        <w:gridCol w:w="3968"/>
      </w:tblGrid>
      <w:tr w:rsidR="009B5B62" w:rsidRPr="009B5B62" w14:paraId="041F8C3F" w14:textId="77777777" w:rsidTr="009B5B62">
        <w:tc>
          <w:tcPr>
            <w:tcW w:w="3190" w:type="dxa"/>
          </w:tcPr>
          <w:p w14:paraId="742C0987" w14:textId="1B2261BC" w:rsidR="009B5B62" w:rsidRPr="009B5B62" w:rsidRDefault="009B5B62" w:rsidP="009B5B62">
            <w:pPr>
              <w:keepLines/>
              <w:adjustRightInd w:val="0"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52175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3190" w:type="dxa"/>
          </w:tcPr>
          <w:p w14:paraId="58768663" w14:textId="77777777" w:rsidR="009B5B62" w:rsidRPr="009B5B62" w:rsidRDefault="009B5B62" w:rsidP="00246DEA">
            <w:pPr>
              <w:keepLines/>
              <w:adjustRightInd w:val="0"/>
              <w:spacing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60E7807" w14:textId="06F8A438" w:rsidR="009B5B62" w:rsidRPr="009B5B62" w:rsidRDefault="009B5B62" w:rsidP="00246DEA">
            <w:pPr>
              <w:keepLines/>
              <w:adjustRightInd w:val="0"/>
              <w:spacing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«___</w:t>
            </w:r>
            <w:proofErr w:type="gramStart"/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______ 2025 г.</w:t>
            </w:r>
          </w:p>
        </w:tc>
      </w:tr>
    </w:tbl>
    <w:p w14:paraId="49540F59" w14:textId="77777777" w:rsidR="009B5B62" w:rsidRPr="009B5B62" w:rsidRDefault="009B5B62" w:rsidP="009B5B62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bookmarkStart w:id="0" w:name="_Hlk198910810"/>
      <w:r w:rsidRPr="009B5B62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__________________, именуемое в дальнейшем, «Исполнитель», в лице _____________________, действующего на основании_________________________________, с одной стороны, и </w:t>
      </w:r>
    </w:p>
    <w:p w14:paraId="7C56FD28" w14:textId="34827CBD" w:rsidR="00984441" w:rsidRPr="009B5B62" w:rsidRDefault="009B5B62" w:rsidP="009B5B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62">
        <w:rPr>
          <w:rStyle w:val="ae"/>
          <w:rFonts w:ascii="Times New Roman" w:hAnsi="Times New Roman" w:cs="Times New Roman"/>
          <w:i w:val="0"/>
          <w:sz w:val="24"/>
          <w:szCs w:val="24"/>
        </w:rPr>
        <w:t>Общество</w:t>
      </w:r>
      <w:r w:rsidRPr="009B5B62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«» , </w:t>
      </w:r>
      <w:r w:rsidRPr="009B5B62">
        <w:rPr>
          <w:rStyle w:val="ae"/>
          <w:rFonts w:ascii="Times New Roman" w:hAnsi="Times New Roman" w:cs="Times New Roman"/>
          <w:i w:val="0"/>
          <w:sz w:val="24"/>
          <w:szCs w:val="24"/>
        </w:rPr>
        <w:t>именуемое в дальнейшем</w:t>
      </w:r>
      <w:r w:rsidRPr="009B5B62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9B5B62">
        <w:rPr>
          <w:rFonts w:ascii="Times New Roman" w:hAnsi="Times New Roman" w:cs="Times New Roman"/>
          <w:sz w:val="24"/>
          <w:szCs w:val="24"/>
        </w:rPr>
        <w:t xml:space="preserve">«Заказчик», в лице в лице </w:t>
      </w:r>
      <w:r w:rsidRPr="009B5B62">
        <w:rPr>
          <w:rFonts w:ascii="Times New Roman" w:hAnsi="Times New Roman" w:cs="Times New Roman"/>
          <w:sz w:val="24"/>
          <w:szCs w:val="24"/>
        </w:rPr>
        <w:fldChar w:fldCharType="begin"/>
      </w:r>
      <w:r w:rsidRPr="009B5B62">
        <w:rPr>
          <w:rFonts w:ascii="Times New Roman" w:hAnsi="Times New Roman" w:cs="Times New Roman"/>
          <w:sz w:val="24"/>
          <w:szCs w:val="24"/>
        </w:rPr>
        <w:instrText xml:space="preserve"> DOCVARIABLE  ClientDolPr  \* MERGEFORMAT </w:instrText>
      </w:r>
      <w:r w:rsidRPr="009B5B62">
        <w:rPr>
          <w:rFonts w:ascii="Times New Roman" w:hAnsi="Times New Roman" w:cs="Times New Roman"/>
          <w:sz w:val="24"/>
          <w:szCs w:val="24"/>
        </w:rPr>
        <w:fldChar w:fldCharType="separate"/>
      </w:r>
      <w:r w:rsidRPr="009B5B62">
        <w:rPr>
          <w:rFonts w:ascii="Times New Roman" w:hAnsi="Times New Roman" w:cs="Times New Roman"/>
          <w:sz w:val="24"/>
          <w:szCs w:val="24"/>
        </w:rPr>
        <w:t>Исполнительного директора</w:t>
      </w:r>
      <w:r w:rsidRPr="009B5B62">
        <w:rPr>
          <w:rFonts w:ascii="Times New Roman" w:hAnsi="Times New Roman" w:cs="Times New Roman"/>
          <w:sz w:val="24"/>
          <w:szCs w:val="24"/>
        </w:rPr>
        <w:fldChar w:fldCharType="end"/>
      </w:r>
      <w:r w:rsidRPr="009B5B62">
        <w:rPr>
          <w:rFonts w:ascii="Times New Roman" w:hAnsi="Times New Roman" w:cs="Times New Roman"/>
          <w:sz w:val="24"/>
          <w:szCs w:val="24"/>
        </w:rPr>
        <w:t xml:space="preserve"> </w:t>
      </w:r>
      <w:r w:rsidR="0023168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9B5B62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bookmarkEnd w:id="0"/>
      <w:r w:rsidRPr="009B5B62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заключили настоящий договор о нижеследующем: </w:t>
      </w:r>
      <w:r w:rsidRPr="009B5B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AD8F9" w14:textId="77777777" w:rsidR="00984441" w:rsidRPr="009B5B62" w:rsidRDefault="00984441" w:rsidP="009844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CA2A298" w14:textId="77777777" w:rsidR="00984441" w:rsidRPr="009B5B62" w:rsidRDefault="00984441" w:rsidP="009844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66448EC3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Заказчик поручает и оплачивает, а Исполнитель обеспечивает: </w:t>
      </w:r>
    </w:p>
    <w:p w14:paraId="6F25BE1B" w14:textId="6A4DE4B2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P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12875" w:rsidRP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установку и монтаж оборудования видеонаблюдения</w:t>
      </w:r>
      <w:r w:rsidR="001F03EE" w:rsidRP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286F29" w:rsidRP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№1</w:t>
      </w:r>
      <w:r w:rsidRP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Договору;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FB07E6" w14:textId="7135F57D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Работы выполняются Исполнителем в соответствии с условиями настоящего договора</w:t>
      </w:r>
      <w:r w:rsid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Технического задания Заказчика (приложение № 2 к настоящему Договору)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6AC038" w14:textId="0CAB845A" w:rsidR="00984441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Перечень и </w:t>
      </w:r>
      <w:r w:rsidR="00A02854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видеонаблюдения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 по его установке, определяются исходя из согласованного перечня обор</w:t>
      </w:r>
      <w:r w:rsidR="00A03401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удования и работ (Приложени</w:t>
      </w:r>
      <w:r w:rsidR="00286F29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№1 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Договору). </w:t>
      </w:r>
    </w:p>
    <w:p w14:paraId="2B011C74" w14:textId="2A7819F6" w:rsidR="00D12875" w:rsidRPr="009B5B62" w:rsidRDefault="00D12875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 факту выполнения Исполнителем принятых на себя обязательств по настоящему договору оформляется Актом выполненных работ (Приложение №3). </w:t>
      </w:r>
    </w:p>
    <w:p w14:paraId="41666F4A" w14:textId="10D4064B" w:rsidR="00376058" w:rsidRPr="00376058" w:rsidRDefault="00984441" w:rsidP="00376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6058" w:rsidRP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гарантирует, что обладает всеми допусками и разрешениями, необходимыми для выполнения работ, предусмотренных настоящим договором.</w:t>
      </w:r>
    </w:p>
    <w:p w14:paraId="2961A249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BA556" w14:textId="35F57858" w:rsidR="00984441" w:rsidRPr="009B5B62" w:rsidRDefault="00984441" w:rsidP="009844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2.СРОКИ ПОСТАВКИ ОБОРУДОВАНИЯ </w:t>
      </w:r>
    </w:p>
    <w:p w14:paraId="6B228D69" w14:textId="67BDA800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Поставка </w:t>
      </w:r>
      <w:r w:rsid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видеонаблюдения </w:t>
      </w:r>
      <w:r w:rsidR="00D12875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 по Договору осуществляется на производственных площадях Заказчика с использованием </w:t>
      </w:r>
      <w:r w:rsidR="00D12875" w:rsidRP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видеонаблюдения и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материалов Исполнителя. </w:t>
      </w:r>
    </w:p>
    <w:p w14:paraId="299287D8" w14:textId="77777777" w:rsidR="00863620" w:rsidRDefault="00D94B1F" w:rsidP="00D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 Срок поставки и</w:t>
      </w:r>
      <w:r w:rsidR="004960D4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 в следующем порядке:</w:t>
      </w:r>
      <w:r w:rsid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5095FE" w14:textId="2B619058" w:rsidR="00863620" w:rsidRDefault="00863620" w:rsidP="0086362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E49" w:rsidRPr="00937E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94B1F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97E5B0" w14:textId="426E56A2" w:rsidR="00984441" w:rsidRPr="009B5B62" w:rsidRDefault="00863620" w:rsidP="0086362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монтажно-наладочных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937E49" w:rsidRPr="00937E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календарные дней.</w:t>
      </w:r>
    </w:p>
    <w:p w14:paraId="09536430" w14:textId="438888EE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Приём-Сдача работ по установке Оборудования, передача установленного оборудования производится путем подписания Сторонами Акта приема-сдачи работ</w:t>
      </w:r>
      <w:r w:rsidR="001F03EE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оборудования, 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подписывают уполномоченные представители Сторон и подтверждают факт выполнения Исполнителем своих обязательств по выполнению указанных работ</w:t>
      </w:r>
      <w:r w:rsidR="004960D4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форме Приложения №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60D4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F373158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заполняются в 2-х экземплярах, по одному для каждой Стороны. Стороны признают юридическую силу указанного акта. </w:t>
      </w:r>
    </w:p>
    <w:p w14:paraId="636CE7BD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Подписание актов выполненных работ осуществляется после производства монтажных работ. В случае мотивированного отказа Сторонами составляется двухсторонний акт с перечнем необходимых доработок и сроков их выполнения. В случае не поступления мотивированного отказа Заказчика от подписания акта выполненных работ в 5-дневный срок, обязательства Исполнителя считаются выполненными в полном объеме. </w:t>
      </w:r>
    </w:p>
    <w:p w14:paraId="640337A4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A7A83B0" w14:textId="77777777" w:rsidR="00984441" w:rsidRPr="009B5B62" w:rsidRDefault="00984441" w:rsidP="009844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ЦЕНА И ПОРЯДОК РАСЧЕТОВ</w:t>
      </w:r>
    </w:p>
    <w:p w14:paraId="791AF377" w14:textId="78E37451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Цена договора складывается из суммы на поставку, установку Оборудования на основании согласованного перечня обору</w:t>
      </w:r>
      <w:r w:rsidR="004960D4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 и работ (Приложение №1 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Договору).</w:t>
      </w:r>
    </w:p>
    <w:p w14:paraId="19FB1817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Оплата за поставку и установку Оборудования производится в следующем порядке:</w:t>
      </w:r>
    </w:p>
    <w:p w14:paraId="4AFD386E" w14:textId="3D1D9E74" w:rsidR="004341DE" w:rsidRPr="009B5B62" w:rsidRDefault="00984441" w:rsidP="00050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стоимости оборудования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DBB53E" w14:textId="03AF002C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50492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A00C58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по монтажу оплачиваются 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акта выполненных работ согласно п. 2.4 договора. </w:t>
      </w:r>
    </w:p>
    <w:p w14:paraId="58C4BFE6" w14:textId="4D80869F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Расчёты производятся в российских рублях, путём перечисления денежных средств на расчётный счёт Исполнителя. </w:t>
      </w:r>
    </w:p>
    <w:p w14:paraId="0F02B320" w14:textId="1E5E271F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Заказчик считается исполнившим свою обязанность по оплате Оборудования и работ с момента 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59E7A8F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0B908" w14:textId="77777777" w:rsidR="00984441" w:rsidRPr="009B5B62" w:rsidRDefault="00984441" w:rsidP="009844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14:paraId="71575620" w14:textId="77777777" w:rsidR="00984441" w:rsidRPr="009B5B62" w:rsidRDefault="00984441" w:rsidP="007C1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Права и обязанности Исполнителя: </w:t>
      </w:r>
    </w:p>
    <w:p w14:paraId="3E8FEAE2" w14:textId="2277380A" w:rsidR="00984441" w:rsidRPr="009B5B62" w:rsidRDefault="00984441" w:rsidP="007C1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Исполнитель обязан произвести поставку и установку </w:t>
      </w:r>
      <w:r w:rsidR="007C71BA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видеооборудования 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передать его 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 в установленные договором сроки. </w:t>
      </w:r>
    </w:p>
    <w:p w14:paraId="3232B140" w14:textId="77777777" w:rsidR="00984441" w:rsidRPr="009B5B62" w:rsidRDefault="00984441" w:rsidP="007C1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Не разглашать третьим лицам информацию конфиденциального характера, ставшую известной Исполнителю в связи с исполнением своих обязанностей в рамках настоящего Договора в период действия Договора, так и после его расторжения. </w:t>
      </w:r>
    </w:p>
    <w:p w14:paraId="678580C5" w14:textId="60B614A8" w:rsidR="007C13FC" w:rsidRPr="007C13FC" w:rsidRDefault="00984441" w:rsidP="007C1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</w:t>
      </w:r>
      <w:r w:rsidR="007C13FC" w:rsidRPr="007C13FC">
        <w:rPr>
          <w:rFonts w:ascii="Times New Roman" w:hAnsi="Times New Roman" w:cs="Times New Roman"/>
          <w:sz w:val="24"/>
          <w:szCs w:val="24"/>
        </w:rPr>
        <w:t xml:space="preserve">Находясь на территории Заказчика, </w:t>
      </w:r>
      <w:r w:rsidR="007C13FC">
        <w:rPr>
          <w:rFonts w:ascii="Times New Roman" w:hAnsi="Times New Roman" w:cs="Times New Roman"/>
          <w:sz w:val="24"/>
          <w:szCs w:val="24"/>
        </w:rPr>
        <w:t>Исполнитель</w:t>
      </w:r>
      <w:r w:rsidR="007C13FC" w:rsidRPr="007C13FC">
        <w:rPr>
          <w:rFonts w:ascii="Times New Roman" w:hAnsi="Times New Roman" w:cs="Times New Roman"/>
          <w:sz w:val="24"/>
          <w:szCs w:val="24"/>
        </w:rPr>
        <w:t xml:space="preserve"> обязан соблюдать и руководствоваться требованиями, утвержденных локальных нормативных актов Заказчика:</w:t>
      </w:r>
    </w:p>
    <w:p w14:paraId="07A9FE6E" w14:textId="77777777" w:rsidR="007C13FC" w:rsidRPr="007C13FC" w:rsidRDefault="007C13FC" w:rsidP="007C1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3FC">
        <w:rPr>
          <w:rFonts w:ascii="Times New Roman" w:hAnsi="Times New Roman" w:cs="Times New Roman"/>
          <w:sz w:val="24"/>
          <w:szCs w:val="24"/>
        </w:rPr>
        <w:t>- Положения «О пропускном и внутриобъектовом режимах на объектах ООО «</w:t>
      </w:r>
      <w:proofErr w:type="spellStart"/>
      <w:r w:rsidRPr="007C13FC">
        <w:rPr>
          <w:rFonts w:ascii="Times New Roman" w:hAnsi="Times New Roman" w:cs="Times New Roman"/>
          <w:sz w:val="24"/>
          <w:szCs w:val="24"/>
        </w:rPr>
        <w:t>КАТКонефть</w:t>
      </w:r>
      <w:proofErr w:type="spellEnd"/>
      <w:r w:rsidRPr="007C13FC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1F9274EA" w14:textId="77777777" w:rsidR="007C13FC" w:rsidRPr="007C13FC" w:rsidRDefault="007C13FC" w:rsidP="007C1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3FC">
        <w:rPr>
          <w:rFonts w:ascii="Times New Roman" w:hAnsi="Times New Roman" w:cs="Times New Roman"/>
          <w:sz w:val="24"/>
          <w:szCs w:val="24"/>
        </w:rPr>
        <w:t>- Регламента «Взаимоотношения в области промышленной и пожарной безопасности, охраны труда и окружающей среды с организациями, привлекаемыми к работам и оказанию услуг по договору подряда» (Приложения № 3, 4 к настоящему Договору).</w:t>
      </w:r>
    </w:p>
    <w:p w14:paraId="209A82F2" w14:textId="77777777" w:rsidR="007C13FC" w:rsidRDefault="007C13FC" w:rsidP="007C1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6B339" w14:textId="4DA72746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имеет право: </w:t>
      </w:r>
    </w:p>
    <w:p w14:paraId="2AD67CC8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Самостоятельно определять способы выполнения согласованных работ.</w:t>
      </w:r>
    </w:p>
    <w:p w14:paraId="017DCDCA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</w:t>
      </w:r>
      <w:r w:rsidR="00405213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оплаты выполненных работ в соответствии с договором.</w:t>
      </w:r>
    </w:p>
    <w:p w14:paraId="524C7CA6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Права и обязанности Заказчика: </w:t>
      </w:r>
    </w:p>
    <w:p w14:paraId="2F983E4F" w14:textId="090D1472" w:rsidR="00984441" w:rsidRPr="009B5B62" w:rsidRDefault="00984441" w:rsidP="00376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Заказчик обязан создать все необходимые условия для выполнения работ по настоящему Договору. </w:t>
      </w:r>
    </w:p>
    <w:p w14:paraId="23687F3B" w14:textId="722542BF" w:rsidR="00984441" w:rsidRPr="009B5B62" w:rsidRDefault="00984441" w:rsidP="00376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Заказчик обязан назначить ответственное лицо с полномочиями контроля за ходом исполнения работ, приёмки выполненных работ с целью надлежащего исполнения условий настоящего Договора. Письменно предоставить его координаты (Ф.И.О., должность, рабочий и сотовый телефоны) Исполнителю. </w:t>
      </w:r>
    </w:p>
    <w:p w14:paraId="7AE5B480" w14:textId="032DC655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обязан обеспечить своевременный доступ сотрудников Исполнителя к месту предполагаемого расположения оборудования и выполнения работ. </w:t>
      </w:r>
    </w:p>
    <w:p w14:paraId="594A89EF" w14:textId="3CFFC74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обязан обеспечить сохранность пломбы на </w:t>
      </w:r>
      <w:r w:rsidR="007C71BA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видеооборудовании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9A8459" w14:textId="6AD53CC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обязан своевременно в полном объеме производить расчеты с Исполнителем за поставленн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выполненные работы. </w:t>
      </w:r>
    </w:p>
    <w:p w14:paraId="11D3FABD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Заказчик имеет право: </w:t>
      </w:r>
    </w:p>
    <w:p w14:paraId="0C46E52D" w14:textId="7E19DDDE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Требовать от Исполнителя качественного выполнение работ по установке </w:t>
      </w:r>
      <w:r w:rsidR="007C71BA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видеооборудования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Заказчика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2B1E3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Проверять ход и качество работ по договору, не вмешиваясь в деятельность Исполнителя и соблюдая правила техники безопасности. </w:t>
      </w:r>
    </w:p>
    <w:p w14:paraId="2BFF1055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24F90" w14:textId="77777777" w:rsidR="00984441" w:rsidRPr="009B5B62" w:rsidRDefault="00984441" w:rsidP="009844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ДЕЙСТВИЯ ДОГОВОРА</w:t>
      </w:r>
    </w:p>
    <w:p w14:paraId="06533A7B" w14:textId="1124F3F6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</w:t>
      </w:r>
      <w:r w:rsidR="00870C78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Сторонами и действует до 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B5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41F73B34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договор может быть изменен или расторгнут досрочно по соглашению сторон, а также при существенном нарушении договора одной из сторон.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вправе рассчитывать при заключении договора. В случае одностороннего отказа от исполнения договора полностью или частично, когда такой отказ допускается законом или соглашением сторон, договор считается расторгнутым или измененным. </w:t>
      </w:r>
    </w:p>
    <w:p w14:paraId="44A70E69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При прекращении договора в связи с окончанием срока его действия, а равно в связи с досрочным расторжением, положения настоящего договора о расчетах действуют до окончания взаиморасчетов Сторон. </w:t>
      </w:r>
    </w:p>
    <w:p w14:paraId="57E0A7C9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1BB76" w14:textId="77777777" w:rsidR="00984441" w:rsidRPr="009B5B62" w:rsidRDefault="00984441" w:rsidP="009844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УСЛОВИЯ ИСКЛЮЧАЮЩИЕ, ОТВЕТСТВЕННОСТЬ СТОРОН</w:t>
      </w:r>
    </w:p>
    <w:p w14:paraId="51D177DB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возникновения обстоятельств непреодолимой силы, Стороны освобождаются от ответственности за неисполнение взятых на себя обязательств на момент возникновения таковых обстоятельств. О возникновении обстоятельств непреодолимой силы Сторона-должник оповещает Сторону-кредитора незамедлительно. К обстоятельствам непреодолимой силы в смысле настоящего Договора относятся: стихийные бедствия, аварии, пожары, военные действия, вступление в силу законодательных актов, прямо или косвенно препятствующие исполнению Сторонами своих обязательств по настоящему договору, возникшие после заключения настоящего Договора, и которые нельзя было ни предвидеть, ни предотвратить разумными мерами. </w:t>
      </w:r>
    </w:p>
    <w:p w14:paraId="6BEFEC2A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3FEC4" w14:textId="77777777" w:rsidR="00984441" w:rsidRPr="009B5B62" w:rsidRDefault="00984441" w:rsidP="009844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ГАРАНТИЙНОЕ ОБСЛУЖИВАНИЕ</w:t>
      </w:r>
    </w:p>
    <w:p w14:paraId="41919A9E" w14:textId="594CD844" w:rsidR="00984441" w:rsidRPr="009B5B62" w:rsidRDefault="00AB5186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4441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Гарантийный срок на поставленное </w:t>
      </w:r>
      <w:r w:rsidR="00394E50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видеооборудование</w:t>
      </w:r>
      <w:r w:rsidR="007556D1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84441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CF53C" w14:textId="23120C7A" w:rsidR="00704A63" w:rsidRDefault="00AB5186" w:rsidP="00714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7B2B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4E50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4441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Гарантийный срок на выполненные работы составляет </w:t>
      </w:r>
      <w:r w:rsidR="00376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84441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выполнения соответствующих работ по установке оборудования</w:t>
      </w:r>
      <w:r w:rsidR="00714486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914E1D" w14:textId="25169299" w:rsidR="00DE72D2" w:rsidRPr="00A60ADD" w:rsidRDefault="003776FF" w:rsidP="00A60A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FF">
        <w:rPr>
          <w:rFonts w:ascii="Times New Roman" w:hAnsi="Times New Roman" w:cs="Times New Roman"/>
          <w:sz w:val="24"/>
          <w:szCs w:val="24"/>
        </w:rPr>
        <w:t>7.3. Исполнитель гарантирует, что качество материалов, комплектующих изделий, конструкции и систем, применяемых им для выполнения работ по настоящему Договору, соответствуют государственным стандартам и техническим условиям, действующим в Российской Федерации, имеют соответствующие сертификаты, технические паспорта или другие документы, удостоверяющие их качество, включая радиационную безопасность, в случае, если это установлено законодательством.</w:t>
      </w:r>
    </w:p>
    <w:p w14:paraId="24D4B933" w14:textId="6258173B" w:rsidR="00DE72D2" w:rsidRPr="00A60ADD" w:rsidRDefault="00DE72D2" w:rsidP="00A60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ADD">
        <w:rPr>
          <w:rFonts w:ascii="Times New Roman" w:hAnsi="Times New Roman" w:cs="Times New Roman"/>
          <w:b/>
          <w:sz w:val="24"/>
          <w:szCs w:val="24"/>
        </w:rPr>
        <w:t>8. КОНФИДЕНЦИАЛЬНОСТЬ</w:t>
      </w:r>
    </w:p>
    <w:p w14:paraId="0FD1995F" w14:textId="77777777" w:rsidR="00DE72D2" w:rsidRPr="00A60ADD" w:rsidRDefault="00DE72D2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>8.1. «Стороны» обязуются не разглашать и принять меры к защите от несанкционированного доступа третьих лиц информации, относящейся к предмету договора.</w:t>
      </w:r>
    </w:p>
    <w:p w14:paraId="76F57BB1" w14:textId="77777777" w:rsidR="00DE72D2" w:rsidRPr="00A60ADD" w:rsidRDefault="00DE72D2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8.2. «Стороны» согласились считать конфиденциальной информацией условия настоящего Договора и информацию, переданную друг другу или ставшую известной в связи с исполнением обязательств по данному договору. В связи с этим «Стороны»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«Стороны». </w:t>
      </w:r>
    </w:p>
    <w:p w14:paraId="42973F9E" w14:textId="77777777" w:rsidR="00DE72D2" w:rsidRPr="00A60ADD" w:rsidRDefault="00DE72D2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>8.3. Условия конфиденциальности настоящей информации сохраняют свою силу в течение всего срока действия договора и в течение 3-х лет после окончания договорных отношений по настоящему договору.</w:t>
      </w:r>
    </w:p>
    <w:p w14:paraId="3F70763A" w14:textId="77777777" w:rsidR="00DE72D2" w:rsidRPr="00A60ADD" w:rsidRDefault="00DE72D2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>8.4. Предусмотренные настоящим договором обязательства «Сторон» относительно конфиденциальности и не разглашения информации не будут распространяться на общедоступную информацию.</w:t>
      </w:r>
    </w:p>
    <w:p w14:paraId="58746324" w14:textId="77777777" w:rsidR="00DE72D2" w:rsidRPr="00A60ADD" w:rsidRDefault="00DE72D2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>8.5. Если одна из «Сторон» допустит разглашение конфиденциальной информации, она в судебном порядке возместит другой «Стороне» причиненные убытки, включая любой причиненный реальный ущерб и упущенную выгоду. Обязанность доказывания лежит на потерпевшей стороне.</w:t>
      </w:r>
    </w:p>
    <w:p w14:paraId="040C2E47" w14:textId="1EBD061F" w:rsidR="00DE72D2" w:rsidRDefault="00DE72D2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>8.6. Конфиденциальная информация может быть передана одной из «Сторон» органам государственной власти по основаниям и в порядке, установленным Законодательством РФ, с незамедлительным уведомлением об этом другой «Стороны».</w:t>
      </w:r>
    </w:p>
    <w:p w14:paraId="54A089BC" w14:textId="77777777" w:rsidR="00A60ADD" w:rsidRPr="00A60ADD" w:rsidRDefault="00A60AD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0E2A3" w14:textId="4B6CDFAF" w:rsidR="006B35BC" w:rsidRPr="00A60ADD" w:rsidRDefault="00763130" w:rsidP="00A60AD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6B35BC" w:rsidRPr="00A60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14:paraId="2BC352F8" w14:textId="40E81F0A" w:rsidR="006B35BC" w:rsidRPr="00A60ADD" w:rsidRDefault="00763130" w:rsidP="00A60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35BC" w:rsidRPr="00A60A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невыполнение или ненадлежащее выполнение одной из Сторон обязанностей по настоящему Договору последняя несет ответственность в соответствии с действующим законодательством Российской Федерации.</w:t>
      </w:r>
    </w:p>
    <w:p w14:paraId="7F52C011" w14:textId="0732D9AF" w:rsidR="006B35BC" w:rsidRPr="00A60ADD" w:rsidRDefault="00763130" w:rsidP="00A60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A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35BC" w:rsidRPr="00A60ADD">
        <w:rPr>
          <w:rFonts w:ascii="Times New Roman" w:eastAsia="Times New Roman" w:hAnsi="Times New Roman" w:cs="Times New Roman"/>
          <w:sz w:val="24"/>
          <w:szCs w:val="24"/>
        </w:rPr>
        <w:t xml:space="preserve">.2. В случае нарушения Исполнителем сроков оказания услуг, Заказчик вправе потребовать неустойку в размере 0,1% от стоимости услуг, срок оказание которых нарушен, за каждый день </w:t>
      </w:r>
      <w:r w:rsidR="006B35BC" w:rsidRPr="00A60ADD">
        <w:rPr>
          <w:rFonts w:ascii="Times New Roman" w:eastAsia="Times New Roman" w:hAnsi="Times New Roman" w:cs="Times New Roman"/>
          <w:sz w:val="24"/>
          <w:szCs w:val="24"/>
        </w:rPr>
        <w:lastRenderedPageBreak/>
        <w:t>просрочки.</w:t>
      </w:r>
    </w:p>
    <w:p w14:paraId="0F502AD5" w14:textId="3FA18337" w:rsidR="006B35BC" w:rsidRPr="00A60ADD" w:rsidRDefault="00763130" w:rsidP="00A60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ADD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6B35BC" w:rsidRPr="00A60ADD">
        <w:rPr>
          <w:rFonts w:ascii="Times New Roman" w:eastAsia="Times New Roman" w:hAnsi="Times New Roman" w:cs="Times New Roman"/>
          <w:sz w:val="24"/>
          <w:szCs w:val="24"/>
        </w:rPr>
        <w:t xml:space="preserve">В случае просрочки Заказчиком оплаты стоимости оказанных услуг более чем на месяц, Исполнитель вправе взыскать с Заказчика проценты, рассчитанные в соответствии со ст.395 ГК РФ в размере учетной ставки ЦБ РФ, за пользование чужими средствами вследствие просрочки платежа. </w:t>
      </w:r>
    </w:p>
    <w:p w14:paraId="7D5BA67A" w14:textId="3D1C8E6E" w:rsidR="00482CF8" w:rsidRPr="00A60ADD" w:rsidRDefault="00482CF8" w:rsidP="00A60A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60ADD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 некачественного оказания услуг, Исполнитель выплачивает Заказчику штраф в размере 100 000 (сто тысяч) рублей за каждый выявленный факт некачественного оказания услуг/работ на основании двухстороннего акта сторон, при несогласии с причиной, Исполнитель подписывает Акт с изложением своих возражений, отказ от подписания Акта не допускается. Акт является надлежащим доказательством для выставления претензии в адрес Исполнителя</w:t>
      </w:r>
      <w:r w:rsidRPr="00A60A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400E9686" w14:textId="184A0105" w:rsidR="00482CF8" w:rsidRPr="00A60ADD" w:rsidRDefault="00482CF8" w:rsidP="00A60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DD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За каждый факт порчи, поломки или совершения иных действий работниками Исполнителя, повлекших за собой нарушение функционирования оборудования Заказчика, а именно повреждение ворот, запорных устройств, ограждений, шлагбаумов, указателей, табличек, оборудования наружного освещения и технических средств охраны и т.д., Исполнитель уплачивает Заказчику штраф в размере 100 000 рублей.</w:t>
      </w:r>
    </w:p>
    <w:p w14:paraId="127A850A" w14:textId="6587275C" w:rsidR="000D272D" w:rsidRPr="00A60ADD" w:rsidRDefault="000D272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>В случае повреждения отделки иных помещений, инженерных систем или какого-либо имущества на объекте Заказчика по вине Исполнителя, произошедших в ходе выполняемых работ, все работы по восстановлению поврежденного имущества Заказчика производятся за счет Исполнителя, в разумные сроки.</w:t>
      </w:r>
    </w:p>
    <w:p w14:paraId="534EA9E5" w14:textId="3ABA5B18" w:rsidR="000D272D" w:rsidRPr="00A60ADD" w:rsidRDefault="000D272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9.6. При установлении факта нарушения Персоналом Исполнителя правил и норм охраны труда, промышленной, экологической или пожарной, транспортной безопасности и пр. требований законодательства в этой области или локальных нормативных Актов Заказчика, при выполнении условий настоящего Договора, Исполнитель обязан принять исчерпывающие меры по отстранению такого работника от дальнейшей работы на производственных объектах по Договору, а также уплатить Заказчику штраф за каждый выявленный случай в размере 50 000 рублей. </w:t>
      </w:r>
    </w:p>
    <w:p w14:paraId="0BD89A99" w14:textId="7A537594" w:rsidR="000D272D" w:rsidRPr="00A60ADD" w:rsidRDefault="000D272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Нарушения договорных обязательств со стороны Персонала </w:t>
      </w:r>
      <w:r w:rsidR="00A60ADD" w:rsidRPr="00A60ADD">
        <w:rPr>
          <w:rFonts w:ascii="Times New Roman" w:hAnsi="Times New Roman" w:cs="Times New Roman"/>
          <w:sz w:val="24"/>
          <w:szCs w:val="24"/>
        </w:rPr>
        <w:t>Исполнителя</w:t>
      </w:r>
      <w:r w:rsidRPr="00A60ADD">
        <w:rPr>
          <w:rFonts w:ascii="Times New Roman" w:hAnsi="Times New Roman" w:cs="Times New Roman"/>
          <w:sz w:val="24"/>
          <w:szCs w:val="24"/>
        </w:rPr>
        <w:t>, перечисленные в настоящем пункте, должны быть подтверждены актом, предписанием, удостоверенным представителем Заказчика или их охранными службами.</w:t>
      </w:r>
    </w:p>
    <w:p w14:paraId="5FF3DDBD" w14:textId="47030B80" w:rsidR="000D272D" w:rsidRPr="00A60ADD" w:rsidRDefault="00A60AD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>9</w:t>
      </w:r>
      <w:r w:rsidR="000D272D" w:rsidRPr="00A60ADD">
        <w:rPr>
          <w:rFonts w:ascii="Times New Roman" w:hAnsi="Times New Roman" w:cs="Times New Roman"/>
          <w:sz w:val="24"/>
          <w:szCs w:val="24"/>
        </w:rPr>
        <w:t>.</w:t>
      </w:r>
      <w:r w:rsidRPr="00A60ADD">
        <w:rPr>
          <w:rFonts w:ascii="Times New Roman" w:hAnsi="Times New Roman" w:cs="Times New Roman"/>
          <w:sz w:val="24"/>
          <w:szCs w:val="24"/>
        </w:rPr>
        <w:t>7</w:t>
      </w:r>
      <w:r w:rsidR="000D272D" w:rsidRPr="00A60ADD">
        <w:rPr>
          <w:rFonts w:ascii="Times New Roman" w:hAnsi="Times New Roman" w:cs="Times New Roman"/>
          <w:sz w:val="24"/>
          <w:szCs w:val="24"/>
        </w:rPr>
        <w:t>.</w:t>
      </w:r>
      <w:r w:rsidRPr="00A60ADD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="000D272D" w:rsidRPr="00A60ADD">
        <w:rPr>
          <w:rFonts w:ascii="Times New Roman" w:hAnsi="Times New Roman" w:cs="Times New Roman"/>
          <w:sz w:val="24"/>
          <w:szCs w:val="24"/>
        </w:rPr>
        <w:t xml:space="preserve"> обязуется принимать меры по недопущению своим персоналом провоза, хранения и употребления алкогольных, наркотических токсических, психотропных веществ, провоза, хранения и распространения взрывчатых веществ, оружия и боеприпасов работниками </w:t>
      </w:r>
      <w:r w:rsidRPr="00A60ADD">
        <w:rPr>
          <w:rFonts w:ascii="Times New Roman" w:hAnsi="Times New Roman" w:cs="Times New Roman"/>
          <w:sz w:val="24"/>
          <w:szCs w:val="24"/>
        </w:rPr>
        <w:t>Исполнителя</w:t>
      </w:r>
      <w:r w:rsidR="000D272D" w:rsidRPr="00A60ADD">
        <w:rPr>
          <w:rFonts w:ascii="Times New Roman" w:hAnsi="Times New Roman" w:cs="Times New Roman"/>
          <w:sz w:val="24"/>
          <w:szCs w:val="24"/>
        </w:rPr>
        <w:t xml:space="preserve"> в помещениях и на объектах Заказчика. </w:t>
      </w:r>
      <w:r w:rsidRPr="00A60ADD">
        <w:rPr>
          <w:rFonts w:ascii="Times New Roman" w:hAnsi="Times New Roman" w:cs="Times New Roman"/>
          <w:sz w:val="24"/>
          <w:szCs w:val="24"/>
        </w:rPr>
        <w:t>Исполнитель</w:t>
      </w:r>
      <w:r w:rsidR="000D272D" w:rsidRPr="00A60ADD">
        <w:rPr>
          <w:rFonts w:ascii="Times New Roman" w:hAnsi="Times New Roman" w:cs="Times New Roman"/>
          <w:sz w:val="24"/>
          <w:szCs w:val="24"/>
        </w:rPr>
        <w:t xml:space="preserve">, его работники не должны владеть, использовать, распространять или торговать алкогольными напитками в помещениях и на объектах Заказчика. Кроме того, </w:t>
      </w:r>
      <w:r w:rsidRPr="00A60ADD">
        <w:rPr>
          <w:rFonts w:ascii="Times New Roman" w:hAnsi="Times New Roman" w:cs="Times New Roman"/>
          <w:sz w:val="24"/>
          <w:szCs w:val="24"/>
        </w:rPr>
        <w:t>Исполнитель</w:t>
      </w:r>
      <w:r w:rsidR="000D272D" w:rsidRPr="00A60ADD">
        <w:rPr>
          <w:rFonts w:ascii="Times New Roman" w:hAnsi="Times New Roman" w:cs="Times New Roman"/>
          <w:sz w:val="24"/>
          <w:szCs w:val="24"/>
        </w:rPr>
        <w:t xml:space="preserve"> согласен и гарантирует, что ни один из его работников, не находится под действием алкоголя, наркотиков или каких-либо веществ, распространение которых контролируется законом, или неспособный выполнить работы по причине использования или злоупотребления алкоголем, наркотиками или какими-либо веществами, распространение которых контролируется законом, не будет допущен к производству каких-либо работ, предусмотренных настоящим договором. </w:t>
      </w:r>
    </w:p>
    <w:p w14:paraId="298E7859" w14:textId="77777777" w:rsidR="000D272D" w:rsidRPr="00A60ADD" w:rsidRDefault="000D272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     При неоднократности случаев провоза, хранения и употребления алкогольных, наркотических, токсических, психотропных веществ, провоза, хранения и распространения взрывчатых веществ, оружия и боеприпасов, Заказчик вправе требовать расторжения договора в одностороннем порядке, без возмещения Подрядчику всех убытков, причиненных прекращением договора.</w:t>
      </w:r>
    </w:p>
    <w:p w14:paraId="59ABBC42" w14:textId="3654ADBB" w:rsidR="000D272D" w:rsidRPr="00A60ADD" w:rsidRDefault="00A60AD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>9.8</w:t>
      </w:r>
      <w:r w:rsidR="000D272D" w:rsidRPr="00A60ADD">
        <w:rPr>
          <w:rFonts w:ascii="Times New Roman" w:hAnsi="Times New Roman" w:cs="Times New Roman"/>
          <w:sz w:val="24"/>
          <w:szCs w:val="24"/>
        </w:rPr>
        <w:t xml:space="preserve">. При установлении факта нахождения работников </w:t>
      </w:r>
      <w:r w:rsidRPr="00A60ADD">
        <w:rPr>
          <w:rFonts w:ascii="Times New Roman" w:hAnsi="Times New Roman" w:cs="Times New Roman"/>
          <w:sz w:val="24"/>
          <w:szCs w:val="24"/>
        </w:rPr>
        <w:t>Исполнителя</w:t>
      </w:r>
      <w:r w:rsidR="000D272D" w:rsidRPr="00A60ADD">
        <w:rPr>
          <w:rFonts w:ascii="Times New Roman" w:hAnsi="Times New Roman" w:cs="Times New Roman"/>
          <w:sz w:val="24"/>
          <w:szCs w:val="24"/>
        </w:rPr>
        <w:t xml:space="preserve"> (или работников, находящихся у него на субподряде) в состоянии алкогольного, наркотического или токсического опьянения на территории объекта или пытавшихся пронести данные вещества на объект, </w:t>
      </w:r>
      <w:r w:rsidRPr="00A60ADD">
        <w:rPr>
          <w:rFonts w:ascii="Times New Roman" w:hAnsi="Times New Roman" w:cs="Times New Roman"/>
          <w:sz w:val="24"/>
          <w:szCs w:val="24"/>
        </w:rPr>
        <w:t>Исполнитель</w:t>
      </w:r>
      <w:r w:rsidR="000D272D" w:rsidRPr="00A60ADD">
        <w:rPr>
          <w:rFonts w:ascii="Times New Roman" w:hAnsi="Times New Roman" w:cs="Times New Roman"/>
          <w:sz w:val="24"/>
          <w:szCs w:val="24"/>
        </w:rPr>
        <w:t xml:space="preserve"> обязан принять исчерпывающие меры для отстранения данного работника от дальнейшей работы, а также оплатить Заказчику штраф, за каждый выявленный случай, в размере </w:t>
      </w:r>
      <w:r w:rsidRPr="00A60ADD">
        <w:rPr>
          <w:rFonts w:ascii="Times New Roman" w:hAnsi="Times New Roman" w:cs="Times New Roman"/>
          <w:sz w:val="24"/>
          <w:szCs w:val="24"/>
        </w:rPr>
        <w:t>20</w:t>
      </w:r>
      <w:r w:rsidR="000D272D" w:rsidRPr="00A60ADD">
        <w:rPr>
          <w:rFonts w:ascii="Times New Roman" w:hAnsi="Times New Roman" w:cs="Times New Roman"/>
          <w:sz w:val="24"/>
          <w:szCs w:val="24"/>
        </w:rPr>
        <w:t xml:space="preserve">0 000 рублей. </w:t>
      </w:r>
    </w:p>
    <w:p w14:paraId="2C620638" w14:textId="1F2536D5" w:rsidR="000D272D" w:rsidRPr="00A60ADD" w:rsidRDefault="000D272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Доказательством нарушения </w:t>
      </w:r>
      <w:r w:rsidR="00A60ADD" w:rsidRPr="00A60ADD">
        <w:rPr>
          <w:rFonts w:ascii="Times New Roman" w:hAnsi="Times New Roman" w:cs="Times New Roman"/>
          <w:sz w:val="24"/>
          <w:szCs w:val="24"/>
        </w:rPr>
        <w:t>Исполнителем</w:t>
      </w:r>
      <w:r w:rsidRPr="00A60ADD">
        <w:rPr>
          <w:rFonts w:ascii="Times New Roman" w:hAnsi="Times New Roman" w:cs="Times New Roman"/>
          <w:sz w:val="24"/>
          <w:szCs w:val="24"/>
        </w:rPr>
        <w:t xml:space="preserve"> обязанностей, предусмотренных данным пунктом настоящего договора, могут являться следующие документы: </w:t>
      </w:r>
    </w:p>
    <w:p w14:paraId="47956ECE" w14:textId="77777777" w:rsidR="000D272D" w:rsidRPr="00A60ADD" w:rsidRDefault="000D272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- акт, составленный службой охраны Заказчика; </w:t>
      </w:r>
    </w:p>
    <w:p w14:paraId="4AC8B438" w14:textId="77777777" w:rsidR="000D272D" w:rsidRPr="00A60ADD" w:rsidRDefault="000D272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- и/или акт, составленный представителем Заказчика (генерального заказчика), при участии представителя Исполнителя. </w:t>
      </w:r>
    </w:p>
    <w:p w14:paraId="10B6AAF4" w14:textId="5FB63BD0" w:rsidR="000D272D" w:rsidRPr="00A60ADD" w:rsidRDefault="000D272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lastRenderedPageBreak/>
        <w:t xml:space="preserve">      Фиксация факта появления представителей </w:t>
      </w:r>
      <w:r w:rsidR="00A60ADD" w:rsidRPr="00A60ADD">
        <w:rPr>
          <w:rFonts w:ascii="Times New Roman" w:hAnsi="Times New Roman" w:cs="Times New Roman"/>
          <w:sz w:val="24"/>
          <w:szCs w:val="24"/>
        </w:rPr>
        <w:t>Исполнителя</w:t>
      </w:r>
      <w:r w:rsidRPr="00A60ADD">
        <w:rPr>
          <w:rFonts w:ascii="Times New Roman" w:hAnsi="Times New Roman" w:cs="Times New Roman"/>
          <w:sz w:val="24"/>
          <w:szCs w:val="24"/>
        </w:rPr>
        <w:t xml:space="preserve"> на Объекте работ Заказчика в состоянии алкогольного или другого опьянения, проноса или нахождения на территории Заказчика веществ, вызывающих алкогольное или другое опьянение, может осуществляется любым из нижеперечисленных способов:</w:t>
      </w:r>
    </w:p>
    <w:p w14:paraId="4AC9079D" w14:textId="77777777" w:rsidR="000D272D" w:rsidRPr="00A60ADD" w:rsidRDefault="000D272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 - медицинским осмотром или освидетельствованием; </w:t>
      </w:r>
    </w:p>
    <w:p w14:paraId="1D35FBFC" w14:textId="48C1AD2B" w:rsidR="000D272D" w:rsidRPr="00A60ADD" w:rsidRDefault="000D272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>- актами, средствами фото-аудио-видео наблюдения и фиксации, установленными на Объекте Заказчика.</w:t>
      </w:r>
    </w:p>
    <w:p w14:paraId="3B10C63E" w14:textId="6E02CE1F" w:rsidR="000D272D" w:rsidRDefault="00A60AD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>9.9.</w:t>
      </w:r>
      <w:r w:rsidR="000D272D" w:rsidRPr="00A60ADD">
        <w:rPr>
          <w:rFonts w:ascii="Times New Roman" w:hAnsi="Times New Roman" w:cs="Times New Roman"/>
          <w:sz w:val="24"/>
          <w:szCs w:val="24"/>
        </w:rPr>
        <w:t xml:space="preserve"> Уплата неустойки не освобождает Стороны от исполнения своих обязательств по настоящему Договору.</w:t>
      </w:r>
    </w:p>
    <w:p w14:paraId="7CAA7398" w14:textId="77777777" w:rsidR="00A60ADD" w:rsidRPr="00A60ADD" w:rsidRDefault="00A60AD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C8989" w14:textId="77777777" w:rsidR="00DE72D2" w:rsidRPr="00A60ADD" w:rsidRDefault="00DE72D2" w:rsidP="00A60A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ADD">
        <w:rPr>
          <w:rFonts w:ascii="Times New Roman" w:hAnsi="Times New Roman" w:cs="Times New Roman"/>
          <w:b/>
          <w:sz w:val="24"/>
          <w:szCs w:val="24"/>
        </w:rPr>
        <w:t>10.</w:t>
      </w:r>
      <w:r w:rsidRPr="00A60AD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A60ADD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5FA53DCB" w14:textId="77777777" w:rsidR="00DE72D2" w:rsidRPr="00A60ADD" w:rsidRDefault="00DE72D2" w:rsidP="00A60AD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            10.1.</w:t>
      </w:r>
      <w:r w:rsidRPr="00A60A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ADD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работники</w:t>
      </w:r>
      <w:r w:rsidRPr="00A60A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ADD">
        <w:rPr>
          <w:rFonts w:ascii="Times New Roman" w:hAnsi="Times New Roman" w:cs="Times New Roman"/>
          <w:sz w:val="24"/>
          <w:szCs w:val="24"/>
        </w:rPr>
        <w:t xml:space="preserve"> обязуются не осуществлять,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путем.</w:t>
      </w:r>
    </w:p>
    <w:p w14:paraId="6140915A" w14:textId="77777777" w:rsidR="00DE72D2" w:rsidRPr="00A60ADD" w:rsidRDefault="00DE72D2" w:rsidP="00A60AD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            10.2.</w:t>
      </w:r>
      <w:r w:rsidRPr="00A60A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ADD">
        <w:rPr>
          <w:rFonts w:ascii="Times New Roman" w:hAnsi="Times New Roman" w:cs="Times New Roman"/>
          <w:sz w:val="24"/>
          <w:szCs w:val="24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05150629" w14:textId="322183A2" w:rsidR="00DE72D2" w:rsidRDefault="00DE72D2" w:rsidP="00A60AD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60ADD">
        <w:rPr>
          <w:rFonts w:ascii="Times New Roman" w:hAnsi="Times New Roman" w:cs="Times New Roman"/>
          <w:sz w:val="24"/>
          <w:szCs w:val="24"/>
        </w:rPr>
        <w:t xml:space="preserve">            10.3.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  </w:t>
      </w:r>
    </w:p>
    <w:p w14:paraId="4AC3A99B" w14:textId="77777777" w:rsidR="00A60ADD" w:rsidRPr="00A60ADD" w:rsidRDefault="00A60ADD" w:rsidP="00A6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7F29D" w14:textId="77777777" w:rsidR="00DE72D2" w:rsidRPr="00A60ADD" w:rsidRDefault="00DE72D2" w:rsidP="00A60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ADD">
        <w:rPr>
          <w:rFonts w:ascii="Times New Roman" w:hAnsi="Times New Roman" w:cs="Times New Roman"/>
          <w:b/>
          <w:sz w:val="24"/>
          <w:szCs w:val="24"/>
        </w:rPr>
        <w:t>11. Об использовании ЭДО</w:t>
      </w:r>
    </w:p>
    <w:p w14:paraId="2C0E3284" w14:textId="74A2E9AB" w:rsidR="00DE72D2" w:rsidRPr="00DE72D2" w:rsidRDefault="00A60ADD" w:rsidP="00A60ADD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11.1. </w:t>
      </w:r>
      <w:r w:rsidR="00DE72D2" w:rsidRPr="00DE72D2">
        <w:rPr>
          <w:rFonts w:ascii="Times New Roman" w:hAnsi="Times New Roman" w:cs="Times New Roman"/>
          <w:bCs/>
          <w:sz w:val="24"/>
          <w:szCs w:val="24"/>
        </w:rPr>
        <w:t xml:space="preserve">Стороны соглашаются применять защищенный электронный документооборот (ЭДО) при исполнении своих обязательств по Договору в части обмена документами по Договору, а именно Договором, дополнительными соглашениями, приложениями, спецификациям, заявками, заказами, соглашениями о расторжении Договора, соглашениями о расторжении/изменении спецификаций, иными соглашениями, заключаемыми в соответствии с Договором, товарными накладными, актами оказанных услуг (выполненных работ), отказами от подписания актов оказанных услуг (выполненных работ), счетами-фактурами, корректировочными счетами-фактурами, универсальными передаточными документами, корректировочными универсальными передаточными документами, счетами, актами сверки, иными документами бухгалтерского и налогового учета. </w:t>
      </w:r>
    </w:p>
    <w:p w14:paraId="3085C276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11.2. Для целей настоящего соглашения используются следующие понятия и определения:</w:t>
      </w:r>
    </w:p>
    <w:p w14:paraId="1681FC91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11.2.</w:t>
      </w:r>
      <w:proofErr w:type="gramStart"/>
      <w:r w:rsidRPr="00DE72D2">
        <w:rPr>
          <w:rFonts w:ascii="Times New Roman" w:hAnsi="Times New Roman" w:cs="Times New Roman"/>
          <w:bCs/>
          <w:sz w:val="24"/>
          <w:szCs w:val="24"/>
        </w:rPr>
        <w:t>1.Электронная</w:t>
      </w:r>
      <w:proofErr w:type="gramEnd"/>
      <w:r w:rsidRPr="00DE72D2">
        <w:rPr>
          <w:rFonts w:ascii="Times New Roman" w:hAnsi="Times New Roman" w:cs="Times New Roman"/>
          <w:bCs/>
          <w:sz w:val="24"/>
          <w:szCs w:val="24"/>
        </w:rPr>
        <w:t xml:space="preserve"> подпись (ЭП) − усиленная квалифицированная электронная подпись, соответствующая требованиям Федерального закона от 06.04.2011 №63-ФЗ «Об электронной подписи» и действующему законодательству РФ в сфере электронной подписи.</w:t>
      </w:r>
    </w:p>
    <w:p w14:paraId="13C2F609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11.2.2. Электронный документооборот (ЭДО) – процесс обмена между Сторонами через Оператора или напрямую в порядке, предусмотренном настоящим Соглашением, документами, составленными в электронном виде и подписанными ЭП соответствующей Стороны.</w:t>
      </w:r>
    </w:p>
    <w:p w14:paraId="396562F4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11.2.3. Электронный документ – документ, направляемый/получаемый посредством электронного документооборота;</w:t>
      </w:r>
    </w:p>
    <w:p w14:paraId="01920083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 xml:space="preserve">111.2.3. Оператор – российская организация, соответствующая требованиям законодательства РФ и обеспечивающая обмен информацией по телекоммуникационным каналам связи в рамках электронного документооборота между Сторонами в системе ЭДО. </w:t>
      </w:r>
    </w:p>
    <w:p w14:paraId="592A5B35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11.2.4. Удостоверяющий центр (УЦ) – юридическое лицо или индивидуальный предприниматель, осуществляющий функции по созданию и выдаче сертификатов ключей проверки электронных подписей, а также иные функции, предусмотренные Федеральным законом от 06.04.2011 №63-ФЗ «Об электронной подписи». </w:t>
      </w:r>
    </w:p>
    <w:p w14:paraId="48F9F43E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</w:t>
      </w:r>
      <w:proofErr w:type="gramStart"/>
      <w:r w:rsidRPr="00DE72D2">
        <w:rPr>
          <w:rFonts w:ascii="Times New Roman" w:hAnsi="Times New Roman" w:cs="Times New Roman"/>
          <w:bCs/>
          <w:sz w:val="24"/>
          <w:szCs w:val="24"/>
        </w:rPr>
        <w:t>3.Стороны</w:t>
      </w:r>
      <w:proofErr w:type="gramEnd"/>
      <w:r w:rsidRPr="00DE72D2">
        <w:rPr>
          <w:rFonts w:ascii="Times New Roman" w:hAnsi="Times New Roman" w:cs="Times New Roman"/>
          <w:bCs/>
          <w:sz w:val="24"/>
          <w:szCs w:val="24"/>
        </w:rPr>
        <w:t xml:space="preserve"> обязуются направлять и получать электронные документы, оформляемые при исполнении Договора, соглашаются признавать полученные (направленные) электронные документы равнозначными аналогичным документам на бумажных носителях с собственноручной подписью уполномоченных лиц стороны и заверенных печатью Стороны (если применимо).</w:t>
      </w:r>
    </w:p>
    <w:p w14:paraId="381BDAB8" w14:textId="77777777" w:rsidR="00DE72D2" w:rsidRPr="00DE72D2" w:rsidRDefault="00DE72D2" w:rsidP="00A60A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11.4.В целях настоящего соглашения Стороны обязуются и признают в качестве надлежаще подписанных только документы, подписанные усиленной квалифицированной электронной подписью, соответствующей требованиям Федерального закона от 06.04.2011 №63-ФЗ «Об электронной подписи» и действующему законодательству РФ в сфере электронной подписи.</w:t>
      </w:r>
      <w:r w:rsidRPr="00DE72D2">
        <w:rPr>
          <w:rFonts w:ascii="Times New Roman" w:hAnsi="Times New Roman" w:cs="Times New Roman"/>
          <w:sz w:val="24"/>
          <w:szCs w:val="24"/>
        </w:rPr>
        <w:t xml:space="preserve"> </w:t>
      </w:r>
      <w:r w:rsidRPr="00DE72D2">
        <w:rPr>
          <w:rFonts w:ascii="Times New Roman" w:hAnsi="Times New Roman" w:cs="Times New Roman"/>
          <w:bCs/>
          <w:sz w:val="24"/>
          <w:szCs w:val="24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14:paraId="1FA2A9C6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</w:t>
      </w:r>
      <w:proofErr w:type="gramStart"/>
      <w:r w:rsidRPr="00DE72D2">
        <w:rPr>
          <w:rFonts w:ascii="Times New Roman" w:hAnsi="Times New Roman" w:cs="Times New Roman"/>
          <w:bCs/>
          <w:sz w:val="24"/>
          <w:szCs w:val="24"/>
        </w:rPr>
        <w:t>5.Стороны</w:t>
      </w:r>
      <w:proofErr w:type="gramEnd"/>
      <w:r w:rsidRPr="00DE72D2">
        <w:rPr>
          <w:rFonts w:ascii="Times New Roman" w:hAnsi="Times New Roman" w:cs="Times New Roman"/>
          <w:bCs/>
          <w:sz w:val="24"/>
          <w:szCs w:val="24"/>
        </w:rPr>
        <w:t xml:space="preserve"> обязаны информировать друг друга о невозможности обмена документами в электронном виде, подписанными ЭП, в том числе и при техническом сбое внутренних систем Стороны. В этом случае на период такой невозможности обмена Стороны производят обмен документами на бумажном носителе с подписанием собственноручной подписью уполномоченного лица и заверенные печатью Стороны (если применимо).</w:t>
      </w:r>
    </w:p>
    <w:p w14:paraId="3E57DE1B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Сторона, для которой возникла невозможность осуществления электронного документооборота, должна незамедлительно уведомить другую Сторону о переходе на бумажный документооборот путем направления письменного уведомления в произвольной форме посредством электронной почты. При этом Стороны не должны дублировать направление в электронном виде тех документов, которые были направлены на бумажном носителе.</w:t>
      </w:r>
    </w:p>
    <w:p w14:paraId="4BF08F18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ab/>
        <w:t>После прекращения обстоятельств, повлекших невозможность использования Стороной системы ЭДО, Сторона немедленно, но не позднее 2 (двух) рабочих дней с даты такого прекращения, письменно информирует другую Сторону о прекращении действия обстоятельств,</w:t>
      </w:r>
      <w:r w:rsidRPr="00DE72D2">
        <w:rPr>
          <w:rFonts w:ascii="Times New Roman" w:hAnsi="Times New Roman" w:cs="Times New Roman"/>
          <w:sz w:val="24"/>
          <w:szCs w:val="24"/>
        </w:rPr>
        <w:t xml:space="preserve"> </w:t>
      </w:r>
      <w:r w:rsidRPr="00DE72D2">
        <w:rPr>
          <w:rFonts w:ascii="Times New Roman" w:hAnsi="Times New Roman" w:cs="Times New Roman"/>
          <w:bCs/>
          <w:sz w:val="24"/>
          <w:szCs w:val="24"/>
        </w:rPr>
        <w:t xml:space="preserve">повлекших невозможность использования Стороной системы ЭДО, с указанием даты возобновления использования ЭДО. Такое уведомление может быть направлено другой Стороне посредством электронной почты. </w:t>
      </w:r>
    </w:p>
    <w:p w14:paraId="66AE6B07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11.6. Ключ ЭП выдается Сторонами только тем лицам, которые надлежащим образом уполномочены на совершение действий в рамках осуществления ЭДО. При этом Сторона в случае прекращения полномочий соответствующего лица, обязана незамедлительно письменно сообщить другой Стороне и Оператору о соответствующем факте, допускается направление такого письменного сообщения посредством электронной почты.</w:t>
      </w:r>
      <w:r w:rsidRPr="00DE72D2">
        <w:rPr>
          <w:rFonts w:ascii="Times New Roman" w:hAnsi="Times New Roman" w:cs="Times New Roman"/>
          <w:sz w:val="24"/>
          <w:szCs w:val="24"/>
        </w:rPr>
        <w:t xml:space="preserve"> </w:t>
      </w:r>
      <w:r w:rsidRPr="00DE72D2">
        <w:rPr>
          <w:rFonts w:ascii="Times New Roman" w:hAnsi="Times New Roman" w:cs="Times New Roman"/>
          <w:bCs/>
          <w:sz w:val="24"/>
          <w:szCs w:val="24"/>
        </w:rPr>
        <w:t xml:space="preserve">До момента получения такого уведомления Сторона вправе считать полномочия соответствующего лица, имеющего ЭП другой Стороны, действующими. </w:t>
      </w:r>
    </w:p>
    <w:p w14:paraId="4C4CC72E" w14:textId="77777777" w:rsidR="00DE72D2" w:rsidRPr="00DE72D2" w:rsidRDefault="00DE72D2" w:rsidP="00A60A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11.7.Стороны обязуются незамедлительно любыми доступными средствами связи сообщать друг другу об ограничениях ЭП в течение 2 (двух) рабочих дней с момента установления таких ограничений, в противном случае, до момента получения такого уведомления Сторона вправе считать ЭП другой Стороны не обремененной какими-либо ограничениями, а документы, подписанные такой ЭП − имеющими полную юридическую силу.</w:t>
      </w:r>
    </w:p>
    <w:p w14:paraId="38820F2C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 xml:space="preserve">11.8. Стороны обязаны обеспечивать конфиденциальность Ключей ЭП, в том числе не допускать использование принадлежащих им Ключей ЭП без их согласия. Стороны допускают работников и/или иных уполномоченных к совершению ЭДО лиц, принявших на себя обязательства по обеспечению неразглашения сведений о паролях, секретном ключе ЭП и иных сведений, обеспечивающих конфиденциальность Ключа ЭП, любым третьим лицам. </w:t>
      </w:r>
    </w:p>
    <w:p w14:paraId="708CCE31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 xml:space="preserve">Сторона несет ответственность за нарушение конфиденциальности Ключа ЭП ее работниками и/или иными уполномоченными лицами. Все документы, направленные после нарушения конфиденциальности ключей ЭП, считаются недействительными, подлежат повторному подписанию и направлению в установленном настоящим Соглашением порядке после устранения последствий нарушения конфиденциальности. </w:t>
      </w:r>
    </w:p>
    <w:p w14:paraId="64CF2B61" w14:textId="77777777" w:rsidR="00DE72D2" w:rsidRPr="00DE72D2" w:rsidRDefault="00DE72D2" w:rsidP="00A60ADD">
      <w:pPr>
        <w:tabs>
          <w:tab w:val="left" w:pos="0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lastRenderedPageBreak/>
        <w:t>11.9. Стороны обязаны безотлагательно прекратить ЭДО и не использовать Ключ ЭП при наличии оснований полагать, что конфиденциальность соответствующего Ключа ЭП нарушена. Сторона обязана незамедлительно сообщить получающей Стороне о ставшей ей известном факте нарушения конфиденциальности Ключа ЭП любым доступным способом. При этом дальнейшие действия Сторон предпринимаются в соответствии с п.9 настоящего Дополнительного соглашения</w:t>
      </w:r>
    </w:p>
    <w:p w14:paraId="7AC0128F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11.10. Стороны подтверждают, что они уведомлены и выражают согласие на то, что одна Сторона для организации ЭДО с другой Стороной может передавать третьим лицам (УЦ/оператор), необходимую контактную информацию, включая, но не ограничиваясь: номера телефонов, почтовые адреса, адреса электронной почты, Ф.И.О. контактного лица и иные контактные данные, предоставленные Сторонами.</w:t>
      </w:r>
    </w:p>
    <w:p w14:paraId="3594EE7D" w14:textId="77777777" w:rsidR="00DE72D2" w:rsidRPr="00DE72D2" w:rsidRDefault="00DE72D2" w:rsidP="00A60ADD">
      <w:pPr>
        <w:tabs>
          <w:tab w:val="left" w:pos="0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Федеральным законом от 27.07.2006 № 152-ФЗ "О персональных данных" и Федеральным законом от 27.07.2006 № 149-ФЗ "Об информации, информационных технологиях и о защите информации".</w:t>
      </w:r>
    </w:p>
    <w:p w14:paraId="2D8DF2AD" w14:textId="77777777" w:rsidR="00DE72D2" w:rsidRPr="00DE72D2" w:rsidRDefault="00DE72D2" w:rsidP="00A60ADD">
      <w:pPr>
        <w:tabs>
          <w:tab w:val="left" w:pos="0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11.10. При составлении документов Стороны руководствуются форматами документов, действующими на дату оформления соответствующего документа в соответствии с условиями Договора.</w:t>
      </w:r>
    </w:p>
    <w:p w14:paraId="39A39257" w14:textId="77777777" w:rsidR="00DE72D2" w:rsidRPr="00DE72D2" w:rsidRDefault="00DE72D2" w:rsidP="00A60ADD">
      <w:pPr>
        <w:tabs>
          <w:tab w:val="left" w:pos="0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11.11.Документ, составленный в электронном виде и соответствующий по составу показателей законодательству РФ о бухгалтерском учете, может являться основанием для формирования Сторонами данных бухгалтерского и налогового учетов и подтверждения доходов и расходов, использоваться в качестве письменных доказательств в судебных разбирательствах, могут предоставляться по мотивированным запросам государственных органов.</w:t>
      </w:r>
    </w:p>
    <w:p w14:paraId="5331F5FC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11.12. Любая из Сторон вправе отказаться от использования ЭДО. В случае отказа Стороны от обмена документами в электронном виде, подписанными ЭП, такая Сторона обязана известить другую Сторону за 30 (тридцать) календарных дней до предполагаемой даты окончания использования ЭДО путем направления другой Стороне письменного уведомления.</w:t>
      </w:r>
    </w:p>
    <w:p w14:paraId="3EB6B158" w14:textId="77777777" w:rsidR="00DE72D2" w:rsidRPr="00DE72D2" w:rsidRDefault="00DE72D2" w:rsidP="00A60A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D2">
        <w:rPr>
          <w:rFonts w:ascii="Times New Roman" w:hAnsi="Times New Roman" w:cs="Times New Roman"/>
          <w:bCs/>
          <w:sz w:val="24"/>
          <w:szCs w:val="24"/>
        </w:rPr>
        <w:t>11.13. В случае нарушения любой из Сторон условий о конфиденциальности, виновная Сторона, при наличие соответствующего требования, обязана возместить другой Стороне убытки, причиненные ее действиями.</w:t>
      </w:r>
    </w:p>
    <w:p w14:paraId="4AFABB87" w14:textId="77777777" w:rsidR="00DE72D2" w:rsidRPr="00DE72D2" w:rsidRDefault="00DE72D2" w:rsidP="00A6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00353" w14:textId="77777777" w:rsidR="00984441" w:rsidRPr="009B5B62" w:rsidRDefault="00984441" w:rsidP="00A60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B9C5BAC" w14:textId="77777777" w:rsidR="00984441" w:rsidRPr="009B5B62" w:rsidRDefault="00984441" w:rsidP="009844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14:paraId="2875AB21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заключён в 2 (Двух) экземплярах, имеющих одинаковую юридическую силу, по одному экземпляру для каждой Стороны. </w:t>
      </w:r>
    </w:p>
    <w:p w14:paraId="4532DC11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 </w:t>
      </w:r>
    </w:p>
    <w:p w14:paraId="4B31522A" w14:textId="0F91A986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</w:t>
      </w:r>
      <w:r w:rsidR="000E0E9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E0E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дцати) календарных дней с момента получения письменной претензии, споры разрешаются в Арбитражном суде по месту нахождения </w:t>
      </w:r>
      <w:r w:rsidR="000E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истца</w:t>
      </w: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РФ. </w:t>
      </w:r>
    </w:p>
    <w:p w14:paraId="3E29F4DE" w14:textId="77777777" w:rsidR="00984441" w:rsidRPr="009B5B62" w:rsidRDefault="00984441" w:rsidP="00984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Стороны заявляют, что их официальные печати на документах, составляемых в связи с исполнением настоящего Договора, являются безусловными подтверждениями того, что должностное лицо подписавшей Стороны было должным образом уполномочено данной Стороной для подписания данного документа. </w:t>
      </w:r>
    </w:p>
    <w:p w14:paraId="6AA3B9CB" w14:textId="77777777" w:rsidR="000F3901" w:rsidRPr="009B5B62" w:rsidRDefault="000F3901" w:rsidP="00CA7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B3578" w14:textId="436A84F6" w:rsidR="000E0E9B" w:rsidRPr="009B5B62" w:rsidRDefault="001D7A0A" w:rsidP="000E0E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5B62">
        <w:rPr>
          <w:rFonts w:ascii="Times New Roman" w:hAnsi="Times New Roman" w:cs="Times New Roman"/>
          <w:sz w:val="24"/>
          <w:szCs w:val="24"/>
        </w:rPr>
        <w:t>9.</w:t>
      </w:r>
      <w:r w:rsidR="000F3901" w:rsidRPr="009B5B62">
        <w:rPr>
          <w:rFonts w:ascii="Times New Roman" w:hAnsi="Times New Roman" w:cs="Times New Roman"/>
          <w:sz w:val="24"/>
          <w:szCs w:val="24"/>
        </w:rPr>
        <w:t>ЮРИДИЧЕСКИЕ АДРЕСА И РЕКВИЗИТЫ СТОРОН ДОГОВОРА</w:t>
      </w:r>
      <w:r w:rsidR="008141C3" w:rsidRPr="009B5B62">
        <w:rPr>
          <w:rFonts w:ascii="Times New Roman" w:hAnsi="Times New Roman" w:cs="Times New Roman"/>
          <w:b/>
          <w:sz w:val="24"/>
          <w:szCs w:val="24"/>
        </w:rPr>
        <w:tab/>
      </w:r>
      <w:r w:rsidR="00CA74D8" w:rsidRPr="009B5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2CD4C757" w14:textId="79F03124" w:rsidR="00601E15" w:rsidRPr="009B5B62" w:rsidRDefault="00601E15" w:rsidP="006C721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9A186F" w14:textId="77777777" w:rsidR="00601E15" w:rsidRPr="009B5B62" w:rsidRDefault="00601E15" w:rsidP="006C721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D32B39" w14:textId="0FFA38F1" w:rsidR="00DF7FE4" w:rsidRPr="009B5B62" w:rsidRDefault="00DF7FE4" w:rsidP="006C721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01BD17" w14:textId="6C1BD9A6" w:rsidR="000E291D" w:rsidRPr="009B5B62" w:rsidRDefault="000E291D" w:rsidP="000E291D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Приложение </w:t>
      </w:r>
      <w:r w:rsidR="000E0E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№ </w:t>
      </w:r>
      <w:r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</w:t>
      </w:r>
    </w:p>
    <w:p w14:paraId="53C01916" w14:textId="2B78B1E4" w:rsidR="000E291D" w:rsidRPr="009B5B62" w:rsidRDefault="000E291D" w:rsidP="000E29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Договору №</w:t>
      </w:r>
      <w:r w:rsidR="00DF7FE4"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E0E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</w:t>
      </w:r>
    </w:p>
    <w:p w14:paraId="0B8F330B" w14:textId="4956690D" w:rsidR="009E6677" w:rsidRPr="009B5B62" w:rsidRDefault="00DF7FE4" w:rsidP="000E29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 </w:t>
      </w:r>
      <w:r w:rsidR="000E0E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</w:t>
      </w:r>
      <w:proofErr w:type="gramEnd"/>
      <w:r w:rsidR="000E0E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</w:t>
      </w:r>
      <w:r w:rsidR="000E291D"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14:paraId="0FA5DC81" w14:textId="77777777" w:rsidR="009E6677" w:rsidRPr="009B5B62" w:rsidRDefault="009E6677" w:rsidP="009E667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15251" w:type="dxa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"/>
        <w:gridCol w:w="644"/>
        <w:gridCol w:w="1964"/>
        <w:gridCol w:w="240"/>
        <w:gridCol w:w="360"/>
        <w:gridCol w:w="300"/>
        <w:gridCol w:w="2068"/>
        <w:gridCol w:w="20"/>
        <w:gridCol w:w="240"/>
        <w:gridCol w:w="590"/>
        <w:gridCol w:w="20"/>
        <w:gridCol w:w="350"/>
        <w:gridCol w:w="175"/>
        <w:gridCol w:w="240"/>
        <w:gridCol w:w="66"/>
        <w:gridCol w:w="44"/>
        <w:gridCol w:w="240"/>
        <w:gridCol w:w="1275"/>
        <w:gridCol w:w="225"/>
        <w:gridCol w:w="688"/>
        <w:gridCol w:w="764"/>
        <w:gridCol w:w="465"/>
        <w:gridCol w:w="213"/>
        <w:gridCol w:w="72"/>
        <w:gridCol w:w="163"/>
        <w:gridCol w:w="197"/>
        <w:gridCol w:w="268"/>
        <w:gridCol w:w="285"/>
        <w:gridCol w:w="65"/>
        <w:gridCol w:w="285"/>
        <w:gridCol w:w="10"/>
        <w:gridCol w:w="332"/>
        <w:gridCol w:w="18"/>
        <w:gridCol w:w="895"/>
        <w:gridCol w:w="350"/>
        <w:gridCol w:w="23"/>
        <w:gridCol w:w="7"/>
        <w:gridCol w:w="880"/>
        <w:gridCol w:w="23"/>
        <w:gridCol w:w="113"/>
      </w:tblGrid>
      <w:tr w:rsidR="00312B4C" w:rsidRPr="009B5B62" w14:paraId="6DBBC0C1" w14:textId="77777777" w:rsidTr="0043034F">
        <w:trPr>
          <w:trHeight w:val="102"/>
        </w:trPr>
        <w:tc>
          <w:tcPr>
            <w:tcW w:w="718" w:type="dxa"/>
            <w:gridSpan w:val="2"/>
            <w:shd w:val="clear" w:color="auto" w:fill="auto"/>
            <w:vAlign w:val="bottom"/>
          </w:tcPr>
          <w:p w14:paraId="6908FA7B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187E34AD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CB78B38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28" w:type="dxa"/>
            <w:gridSpan w:val="3"/>
            <w:shd w:val="clear" w:color="auto" w:fill="auto"/>
            <w:vAlign w:val="bottom"/>
          </w:tcPr>
          <w:p w14:paraId="6864A9ED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8D7C6FB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8F97BE1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66122168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4"/>
            <w:shd w:val="clear" w:color="auto" w:fill="auto"/>
            <w:vAlign w:val="bottom"/>
          </w:tcPr>
          <w:p w14:paraId="6098753C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3D6728F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14:paraId="64F5CA23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gridSpan w:val="4"/>
            <w:shd w:val="clear" w:color="auto" w:fill="auto"/>
            <w:vAlign w:val="bottom"/>
          </w:tcPr>
          <w:p w14:paraId="44589A06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0" w:type="dxa"/>
            <w:gridSpan w:val="6"/>
            <w:shd w:val="clear" w:color="auto" w:fill="auto"/>
            <w:vAlign w:val="bottom"/>
          </w:tcPr>
          <w:p w14:paraId="1619B4F2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733F5671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5FE42589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4E80D59B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14:paraId="3F8F772C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14:paraId="7DDBA0FB" w14:textId="77777777" w:rsidR="009E6677" w:rsidRPr="009B5B62" w:rsidRDefault="009E6677" w:rsidP="009E66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12B4C" w:rsidRPr="009B5B62" w14:paraId="2F4438F0" w14:textId="77777777" w:rsidTr="0043034F">
        <w:trPr>
          <w:gridAfter w:val="4"/>
          <w:wAfter w:w="1023" w:type="dxa"/>
          <w:trHeight w:val="48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EAAD1" w14:textId="4137B24B" w:rsidR="0043034F" w:rsidRPr="009B5B62" w:rsidRDefault="0043034F" w:rsidP="0043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BF3C3" w14:textId="10BFADC2" w:rsidR="0043034F" w:rsidRPr="009B5B62" w:rsidRDefault="0043034F" w:rsidP="0043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Товары (работы, услуги)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3F87" w14:textId="24799C08" w:rsidR="0043034F" w:rsidRPr="009B5B62" w:rsidRDefault="0043034F" w:rsidP="0043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0704" w14:textId="6863AD5B" w:rsidR="0043034F" w:rsidRPr="009B5B62" w:rsidRDefault="0043034F" w:rsidP="0043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10B9" w14:textId="52FE5CB7" w:rsidR="0043034F" w:rsidRPr="009B5B62" w:rsidRDefault="0043034F" w:rsidP="0043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52D" w14:textId="0337BE76" w:rsidR="0043034F" w:rsidRPr="009B5B62" w:rsidRDefault="0043034F" w:rsidP="0043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</w:tcPr>
          <w:p w14:paraId="3EB935CF" w14:textId="77777777" w:rsidR="0043034F" w:rsidRPr="009B5B62" w:rsidRDefault="0043034F" w:rsidP="00430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625226B5" w14:textId="77777777" w:rsidR="0043034F" w:rsidRPr="009B5B62" w:rsidRDefault="0043034F" w:rsidP="00430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4A3C5CC" w14:textId="77777777" w:rsidR="0043034F" w:rsidRPr="009B5B62" w:rsidRDefault="0043034F" w:rsidP="00430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45" w:type="dxa"/>
            <w:gridSpan w:val="6"/>
            <w:shd w:val="clear" w:color="auto" w:fill="auto"/>
          </w:tcPr>
          <w:p w14:paraId="19E7E6FF" w14:textId="77777777" w:rsidR="0043034F" w:rsidRPr="009B5B62" w:rsidRDefault="0043034F" w:rsidP="00430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63" w:type="dxa"/>
            <w:gridSpan w:val="3"/>
            <w:shd w:val="clear" w:color="auto" w:fill="auto"/>
          </w:tcPr>
          <w:p w14:paraId="70958DD7" w14:textId="77777777" w:rsidR="0043034F" w:rsidRPr="009B5B62" w:rsidRDefault="0043034F" w:rsidP="00430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" w:type="dxa"/>
            <w:shd w:val="clear" w:color="auto" w:fill="auto"/>
          </w:tcPr>
          <w:p w14:paraId="346F5CB4" w14:textId="77777777" w:rsidR="0043034F" w:rsidRPr="009B5B62" w:rsidRDefault="0043034F" w:rsidP="00430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2234C9" w:rsidRPr="009B5B62" w14:paraId="65640FF3" w14:textId="77777777" w:rsidTr="0043034F">
        <w:trPr>
          <w:gridAfter w:val="4"/>
          <w:wAfter w:w="1023" w:type="dxa"/>
          <w:trHeight w:val="480"/>
        </w:trPr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16F7" w14:textId="5DF46E2C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0261" w14:textId="14DEFBF0" w:rsidR="002234C9" w:rsidRPr="009B5B62" w:rsidRDefault="002234C9" w:rsidP="00223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3EB8" w14:textId="3536DD92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FFE0" w14:textId="7E1CE2D4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DE7B" w14:textId="5A9AC24D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1809" w14:textId="1308FB3B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67D4C8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14:paraId="5F5AC962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8EC8E71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662156B8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14:paraId="2808D099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75374BCE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2234C9" w:rsidRPr="009B5B62" w14:paraId="16E67670" w14:textId="77777777" w:rsidTr="0043034F">
        <w:trPr>
          <w:gridAfter w:val="4"/>
          <w:wAfter w:w="1023" w:type="dxa"/>
          <w:trHeight w:val="480"/>
        </w:trPr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CFB1" w14:textId="4581182A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A126" w14:textId="4047D3F7" w:rsidR="002234C9" w:rsidRPr="009B5B62" w:rsidRDefault="002234C9" w:rsidP="00223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2591" w14:textId="2AFCD36D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01C6" w14:textId="5A69E180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B118" w14:textId="7F82DD1F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3A6FB" w14:textId="4973EE1E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49CD0B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14:paraId="404BDB04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91DEEE3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4C624A6A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14:paraId="71CD9713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7729BA8C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2234C9" w:rsidRPr="009B5B62" w14:paraId="64D48640" w14:textId="77777777" w:rsidTr="0043034F">
        <w:trPr>
          <w:gridAfter w:val="4"/>
          <w:wAfter w:w="1023" w:type="dxa"/>
          <w:trHeight w:val="480"/>
        </w:trPr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579E" w14:textId="12B39F4E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1353" w14:textId="7C491AC7" w:rsidR="002234C9" w:rsidRPr="009B5B62" w:rsidRDefault="002234C9" w:rsidP="00223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24991" w14:textId="2D85ACF6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D2799" w14:textId="48959519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1662" w14:textId="4E08F46B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8ACE8" w14:textId="1E9B7CA1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8E0B22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14:paraId="5C4E02CC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7CE3815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7D4A4DA6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14:paraId="2691D936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4446A27E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2234C9" w:rsidRPr="009B5B62" w14:paraId="44C0F353" w14:textId="77777777" w:rsidTr="0043034F">
        <w:trPr>
          <w:gridAfter w:val="4"/>
          <w:wAfter w:w="1023" w:type="dxa"/>
          <w:trHeight w:val="480"/>
        </w:trPr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3438" w14:textId="11EF8F8D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228E" w14:textId="3F8815A6" w:rsidR="002234C9" w:rsidRPr="009B5B62" w:rsidRDefault="002234C9" w:rsidP="00223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9619" w14:textId="13FF2DAE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8283A" w14:textId="711D8188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C2FAE" w14:textId="45FC0A22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E14A9" w14:textId="1B953417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0B40D4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14:paraId="40C2F003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17E8B9E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3EBEEEC9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14:paraId="3DDB6C50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25D703FE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2234C9" w:rsidRPr="009B5B62" w14:paraId="690707F1" w14:textId="77777777" w:rsidTr="0043034F">
        <w:trPr>
          <w:gridAfter w:val="4"/>
          <w:wAfter w:w="1023" w:type="dxa"/>
          <w:trHeight w:val="480"/>
        </w:trPr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C77C" w14:textId="20796BD6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D6E2" w14:textId="79BF857A" w:rsidR="002234C9" w:rsidRPr="009B5B62" w:rsidRDefault="002234C9" w:rsidP="00223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7917" w14:textId="190541F1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2ACB" w14:textId="10B55EDF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7381" w14:textId="128EF0B7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F9D2" w14:textId="62B345F0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1EE4F3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14:paraId="12421B31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D19E345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353097F2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14:paraId="2441FC80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12808F52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2234C9" w:rsidRPr="009B5B62" w14:paraId="2CF5511E" w14:textId="77777777" w:rsidTr="0043034F">
        <w:trPr>
          <w:gridAfter w:val="4"/>
          <w:wAfter w:w="1023" w:type="dxa"/>
          <w:trHeight w:val="480"/>
        </w:trPr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779E" w14:textId="430BEC01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5B4FA" w14:textId="40781367" w:rsidR="002234C9" w:rsidRPr="009B5B62" w:rsidRDefault="002234C9" w:rsidP="00223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A6B9" w14:textId="002FAFCE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E11F" w14:textId="50F5C913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3AE6" w14:textId="4FAD9339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852F" w14:textId="43708BBC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E75130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14:paraId="112274AF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1E313AB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2F768CDF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14:paraId="72070354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12178FD3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2234C9" w:rsidRPr="009B5B62" w14:paraId="6D10E879" w14:textId="77777777" w:rsidTr="0043034F">
        <w:trPr>
          <w:gridAfter w:val="4"/>
          <w:wAfter w:w="1023" w:type="dxa"/>
          <w:trHeight w:val="480"/>
        </w:trPr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9851E" w14:textId="116A6FB9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4AB28" w14:textId="5620F05C" w:rsidR="002234C9" w:rsidRPr="009B5B62" w:rsidRDefault="002234C9" w:rsidP="00223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26E0" w14:textId="70144ED3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B3745" w14:textId="64857CDE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0803" w14:textId="1AA91B35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52E7" w14:textId="598D3EA5" w:rsidR="002234C9" w:rsidRPr="009B5B62" w:rsidRDefault="002234C9" w:rsidP="0022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CD2C7A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14:paraId="2F3025E1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529EF3E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14CC1ACE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14:paraId="752D1F48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5F16142D" w14:textId="77777777" w:rsidR="002234C9" w:rsidRPr="009B5B62" w:rsidRDefault="002234C9" w:rsidP="00223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12B4C" w:rsidRPr="009B5B62" w14:paraId="6A09205C" w14:textId="77777777" w:rsidTr="0043034F">
        <w:trPr>
          <w:gridAfter w:val="4"/>
          <w:wAfter w:w="1023" w:type="dxa"/>
          <w:trHeight w:val="431"/>
        </w:trPr>
        <w:tc>
          <w:tcPr>
            <w:tcW w:w="8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39F01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7B9C2" w14:textId="48B1CF11" w:rsidR="000E0E58" w:rsidRPr="009B5B62" w:rsidRDefault="000E0E58" w:rsidP="000E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EDE43DB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14:paraId="0FDE167B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56113211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bottom"/>
          </w:tcPr>
          <w:p w14:paraId="6CBA97A8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14:paraId="4D58EDEF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</w:tcPr>
          <w:p w14:paraId="67ACC4DC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12B4C" w:rsidRPr="009B5B62" w14:paraId="7030DC0C" w14:textId="77777777" w:rsidTr="0043034F">
        <w:trPr>
          <w:gridAfter w:val="4"/>
          <w:wAfter w:w="1023" w:type="dxa"/>
          <w:trHeight w:val="434"/>
        </w:trPr>
        <w:tc>
          <w:tcPr>
            <w:tcW w:w="8910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4D99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В том числе НДС: </w:t>
            </w: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E12A" w14:textId="68618A40" w:rsidR="000E0E58" w:rsidRPr="009B5B62" w:rsidRDefault="000E0E58" w:rsidP="000E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B66E863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14:paraId="65EE1FE3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7B4A4677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bottom"/>
          </w:tcPr>
          <w:p w14:paraId="6B7E3EDC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14:paraId="653E7308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</w:tcPr>
          <w:p w14:paraId="27CFF684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12B4C" w:rsidRPr="009B5B62" w14:paraId="162146EF" w14:textId="77777777" w:rsidTr="0043034F">
        <w:trPr>
          <w:gridAfter w:val="1"/>
          <w:wAfter w:w="113" w:type="dxa"/>
          <w:trHeight w:val="60"/>
        </w:trPr>
        <w:tc>
          <w:tcPr>
            <w:tcW w:w="74" w:type="dxa"/>
            <w:shd w:val="clear" w:color="auto" w:fill="auto"/>
            <w:vAlign w:val="bottom"/>
          </w:tcPr>
          <w:p w14:paraId="1D76BE1C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bottom"/>
          </w:tcPr>
          <w:p w14:paraId="6F67F47D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21B41B8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AB4EF4E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A4D7DC6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gridSpan w:val="4"/>
            <w:shd w:val="clear" w:color="auto" w:fill="auto"/>
            <w:vAlign w:val="bottom"/>
          </w:tcPr>
          <w:p w14:paraId="49DED7C4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50854F2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2BAF7A1E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5EC9F34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38" w:type="dxa"/>
            <w:gridSpan w:val="6"/>
            <w:shd w:val="clear" w:color="auto" w:fill="auto"/>
            <w:vAlign w:val="bottom"/>
          </w:tcPr>
          <w:p w14:paraId="61A43A3F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77" w:type="dxa"/>
            <w:gridSpan w:val="5"/>
            <w:shd w:val="clear" w:color="auto" w:fill="auto"/>
            <w:vAlign w:val="bottom"/>
          </w:tcPr>
          <w:p w14:paraId="745B711A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730EFA10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5" w:type="dxa"/>
            <w:shd w:val="clear" w:color="auto" w:fill="auto"/>
          </w:tcPr>
          <w:p w14:paraId="209C2F53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60" w:type="dxa"/>
            <w:gridSpan w:val="3"/>
            <w:shd w:val="clear" w:color="auto" w:fill="auto"/>
          </w:tcPr>
          <w:p w14:paraId="22D05234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45" w:type="dxa"/>
            <w:gridSpan w:val="3"/>
            <w:shd w:val="clear" w:color="auto" w:fill="auto"/>
          </w:tcPr>
          <w:p w14:paraId="2CEE6092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4FFB860C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" w:type="dxa"/>
            <w:shd w:val="clear" w:color="auto" w:fill="auto"/>
          </w:tcPr>
          <w:p w14:paraId="7F525F5C" w14:textId="77777777" w:rsidR="000E0E58" w:rsidRPr="009B5B62" w:rsidRDefault="000E0E58" w:rsidP="000E0E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323094A3" w14:textId="0CC3054A" w:rsidR="00714486" w:rsidRPr="009B5B62" w:rsidRDefault="00714486" w:rsidP="009E667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0AE93B8" w14:textId="77777777" w:rsidR="00714486" w:rsidRPr="009B5B62" w:rsidRDefault="00714486" w:rsidP="009E667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2"/>
      </w:tblGrid>
      <w:tr w:rsidR="0024454F" w:rsidRPr="009B5B62" w14:paraId="35009CA3" w14:textId="77777777" w:rsidTr="00657131">
        <w:trPr>
          <w:cantSplit/>
          <w:trHeight w:val="105"/>
        </w:trPr>
        <w:tc>
          <w:tcPr>
            <w:tcW w:w="4678" w:type="dxa"/>
            <w:shd w:val="clear" w:color="auto" w:fill="auto"/>
          </w:tcPr>
          <w:p w14:paraId="59EB625C" w14:textId="77777777" w:rsidR="009E6677" w:rsidRPr="009B5B62" w:rsidRDefault="000F3901" w:rsidP="009E667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Исполнитель</w:t>
            </w:r>
            <w:r w:rsidR="009E6677" w:rsidRPr="009B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14:paraId="36294B93" w14:textId="671A7B3A" w:rsidR="009E6677" w:rsidRPr="009B5B62" w:rsidRDefault="009E6677" w:rsidP="009E66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69450C4F" w14:textId="77777777" w:rsidR="009E6677" w:rsidRPr="009B5B62" w:rsidRDefault="000F3901" w:rsidP="009E667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  <w:r w:rsidR="009E6677" w:rsidRPr="009B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14:paraId="18F61E99" w14:textId="0CF82672" w:rsidR="009E6677" w:rsidRPr="009B5B62" w:rsidRDefault="009D63EF" w:rsidP="009E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«»</w:t>
            </w:r>
          </w:p>
        </w:tc>
      </w:tr>
      <w:tr w:rsidR="009E6677" w:rsidRPr="009B5B62" w14:paraId="15B3626F" w14:textId="77777777" w:rsidTr="00657131">
        <w:trPr>
          <w:cantSplit/>
          <w:trHeight w:val="924"/>
        </w:trPr>
        <w:tc>
          <w:tcPr>
            <w:tcW w:w="4678" w:type="dxa"/>
            <w:shd w:val="clear" w:color="auto" w:fill="auto"/>
          </w:tcPr>
          <w:p w14:paraId="7385F6DF" w14:textId="77777777" w:rsidR="009E6677" w:rsidRPr="009B5B62" w:rsidRDefault="009E6677" w:rsidP="009E667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55CCB29" w14:textId="77777777" w:rsidR="000E291D" w:rsidRPr="009B5B62" w:rsidRDefault="000E291D" w:rsidP="009E66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EAD15E" w14:textId="77777777" w:rsidR="000E291D" w:rsidRPr="009B5B62" w:rsidRDefault="000E291D" w:rsidP="009E66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6EC529" w14:textId="77777777" w:rsidR="000E291D" w:rsidRPr="009B5B62" w:rsidRDefault="000E291D" w:rsidP="009E66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E8E90B5" w14:textId="1CB26063" w:rsidR="000E291D" w:rsidRPr="009B5B62" w:rsidRDefault="009E6677" w:rsidP="000E29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  </w:t>
            </w:r>
          </w:p>
          <w:p w14:paraId="4E524F49" w14:textId="77777777" w:rsidR="009E6677" w:rsidRPr="009B5B62" w:rsidRDefault="009E6677" w:rsidP="009E66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B89410" w14:textId="77777777" w:rsidR="009E6677" w:rsidRPr="009B5B62" w:rsidRDefault="009E6677" w:rsidP="009E66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214FCE9" w14:textId="77777777" w:rsidR="009E6677" w:rsidRPr="009B5B62" w:rsidRDefault="009E6677" w:rsidP="009E66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62" w:type="dxa"/>
            <w:shd w:val="clear" w:color="auto" w:fill="auto"/>
          </w:tcPr>
          <w:p w14:paraId="6A373AFA" w14:textId="77777777" w:rsidR="009E6677" w:rsidRPr="009B5B62" w:rsidRDefault="009E6677" w:rsidP="009E6677">
            <w:pPr>
              <w:widowControl w:val="0"/>
              <w:suppressAutoHyphens/>
              <w:snapToGrid w:val="0"/>
              <w:spacing w:after="0" w:line="20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3DE7BD5" w14:textId="77777777" w:rsidR="009D63EF" w:rsidRPr="009B5B62" w:rsidRDefault="009D63EF" w:rsidP="009E6677">
            <w:pPr>
              <w:widowControl w:val="0"/>
              <w:suppressAutoHyphens/>
              <w:snapToGrid w:val="0"/>
              <w:spacing w:after="0" w:line="20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41939C" w14:textId="77777777" w:rsidR="009D63EF" w:rsidRPr="009B5B62" w:rsidRDefault="009D63EF" w:rsidP="009E6677">
            <w:pPr>
              <w:widowControl w:val="0"/>
              <w:suppressAutoHyphens/>
              <w:snapToGrid w:val="0"/>
              <w:spacing w:after="0" w:line="20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C8C3D5" w14:textId="77777777" w:rsidR="009D63EF" w:rsidRPr="009B5B62" w:rsidRDefault="009D63EF" w:rsidP="009E6677">
            <w:pPr>
              <w:widowControl w:val="0"/>
              <w:suppressAutoHyphens/>
              <w:snapToGrid w:val="0"/>
              <w:spacing w:after="0" w:line="20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0D7508" w14:textId="240C67AF" w:rsidR="009D63EF" w:rsidRPr="009B5B62" w:rsidRDefault="008D60B3" w:rsidP="009D63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  <w:r w:rsidR="009D63EF"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="009D63EF" w:rsidRPr="009B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4F85A7" w14:textId="77777777" w:rsidR="009E6677" w:rsidRPr="009B5B62" w:rsidRDefault="008D60B3" w:rsidP="009E6677">
            <w:pPr>
              <w:widowControl w:val="0"/>
              <w:suppressAutoHyphens/>
              <w:snapToGrid w:val="0"/>
              <w:spacing w:after="0" w:line="20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14:paraId="20C73807" w14:textId="77777777" w:rsidR="009E6677" w:rsidRPr="009B5B62" w:rsidRDefault="009E6677" w:rsidP="009E6677">
            <w:pPr>
              <w:widowControl w:val="0"/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BD2EA6" w14:textId="77777777" w:rsidR="009E6677" w:rsidRPr="009B5B62" w:rsidRDefault="009E6677" w:rsidP="009E667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</w:tr>
    </w:tbl>
    <w:p w14:paraId="1DD404C8" w14:textId="77777777" w:rsidR="009E6677" w:rsidRPr="009B5B62" w:rsidRDefault="009E6677" w:rsidP="009E66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C838EE" w14:textId="77777777" w:rsidR="009E6677" w:rsidRPr="009B5B62" w:rsidRDefault="009E6677" w:rsidP="009E667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13CFF37" w14:textId="77777777" w:rsidR="005446F8" w:rsidRPr="009B5B62" w:rsidRDefault="005446F8" w:rsidP="009E667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C17CB61" w14:textId="77777777" w:rsidR="005446F8" w:rsidRPr="009B5B62" w:rsidRDefault="005446F8" w:rsidP="005446F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CCD3D1" w14:textId="77777777" w:rsidR="000F3901" w:rsidRPr="009B5B62" w:rsidRDefault="000F3901" w:rsidP="009D63EF">
      <w:pPr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14:paraId="17E6C249" w14:textId="11F3D204" w:rsidR="000E291D" w:rsidRPr="009B5B62" w:rsidRDefault="000E291D" w:rsidP="000E291D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Приложение </w:t>
      </w:r>
      <w:r w:rsidR="000E0E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№3</w:t>
      </w:r>
      <w:r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0AB81755" w14:textId="206A1277" w:rsidR="000E291D" w:rsidRPr="009B5B62" w:rsidRDefault="000E291D" w:rsidP="000E29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Договору №</w:t>
      </w:r>
      <w:r w:rsidR="009D63EF"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E0E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</w:t>
      </w:r>
    </w:p>
    <w:p w14:paraId="5363BCD1" w14:textId="020B316E" w:rsidR="000E291D" w:rsidRPr="009B5B62" w:rsidRDefault="009D63EF" w:rsidP="000E291D">
      <w:pPr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  <w:proofErr w:type="gramStart"/>
      <w:r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 </w:t>
      </w:r>
      <w:r w:rsidR="000E0E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</w:t>
      </w:r>
      <w:proofErr w:type="gramEnd"/>
      <w:r w:rsidR="000E0E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</w:t>
      </w:r>
      <w:r w:rsidR="000E291D" w:rsidRPr="009B5B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  <w:r w:rsidR="005446F8" w:rsidRPr="009B5B6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 xml:space="preserve"> </w:t>
      </w:r>
    </w:p>
    <w:p w14:paraId="22DDC560" w14:textId="118F0A3E" w:rsidR="00930BD4" w:rsidRPr="009B5B62" w:rsidRDefault="00930BD4" w:rsidP="000E2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62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344F8CD2" w14:textId="37889A4E" w:rsidR="005446F8" w:rsidRPr="009B5B62" w:rsidRDefault="005446F8" w:rsidP="000E291D">
      <w:pPr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  <w:r w:rsidRPr="009B5B62">
        <w:rPr>
          <w:rFonts w:ascii="Times New Roman" w:hAnsi="Times New Roman" w:cs="Times New Roman"/>
          <w:b/>
          <w:sz w:val="24"/>
          <w:szCs w:val="24"/>
        </w:rPr>
        <w:t>Акт</w:t>
      </w:r>
      <w:r w:rsidR="00930BD4" w:rsidRPr="009B5B62">
        <w:rPr>
          <w:rFonts w:ascii="Times New Roman" w:hAnsi="Times New Roman" w:cs="Times New Roman"/>
          <w:b/>
          <w:sz w:val="24"/>
          <w:szCs w:val="24"/>
        </w:rPr>
        <w:t>а</w:t>
      </w:r>
      <w:r w:rsidRPr="009B5B62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="000F3901" w:rsidRPr="009B5B62">
        <w:rPr>
          <w:rFonts w:ascii="Times New Roman" w:hAnsi="Times New Roman" w:cs="Times New Roman"/>
          <w:b/>
          <w:sz w:val="24"/>
          <w:szCs w:val="24"/>
        </w:rPr>
        <w:t>-сдачи работ и оборудования</w:t>
      </w:r>
      <w:r w:rsidRPr="009B5B6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 xml:space="preserve"> </w:t>
      </w:r>
    </w:p>
    <w:p w14:paraId="1E3E77FA" w14:textId="77777777" w:rsidR="000E0E9B" w:rsidRPr="009B5B62" w:rsidRDefault="000E0E9B" w:rsidP="000E0E9B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9B5B62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__________________, именуемое в дальнейшем, «Исполнитель», в лице _____________________, действующего на основании_________________________________, с одной стороны, и </w:t>
      </w:r>
    </w:p>
    <w:p w14:paraId="284B2F46" w14:textId="77777777" w:rsidR="0023168B" w:rsidRDefault="000E0E9B" w:rsidP="000E0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B62">
        <w:rPr>
          <w:rStyle w:val="ae"/>
          <w:rFonts w:ascii="Times New Roman" w:hAnsi="Times New Roman" w:cs="Times New Roman"/>
          <w:i w:val="0"/>
          <w:sz w:val="24"/>
          <w:szCs w:val="24"/>
        </w:rPr>
        <w:t>Общество</w:t>
      </w:r>
      <w:r w:rsidRPr="009B5B62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gramStart"/>
      <w:r w:rsidRPr="009B5B62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9B5B62">
        <w:rPr>
          <w:rFonts w:ascii="Times New Roman" w:hAnsi="Times New Roman" w:cs="Times New Roman"/>
          <w:sz w:val="24"/>
          <w:szCs w:val="24"/>
        </w:rPr>
        <w:t xml:space="preserve"> </w:t>
      </w:r>
      <w:r w:rsidRPr="009B5B62">
        <w:rPr>
          <w:rStyle w:val="ae"/>
          <w:rFonts w:ascii="Times New Roman" w:hAnsi="Times New Roman" w:cs="Times New Roman"/>
          <w:i w:val="0"/>
          <w:sz w:val="24"/>
          <w:szCs w:val="24"/>
        </w:rPr>
        <w:t>именуемое в дальнейшем</w:t>
      </w:r>
      <w:r w:rsidRPr="009B5B62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9B5B62">
        <w:rPr>
          <w:rFonts w:ascii="Times New Roman" w:hAnsi="Times New Roman" w:cs="Times New Roman"/>
          <w:sz w:val="24"/>
          <w:szCs w:val="24"/>
        </w:rPr>
        <w:t xml:space="preserve">«Заказчик», в лице в лице </w:t>
      </w:r>
      <w:r w:rsidRPr="009B5B62">
        <w:rPr>
          <w:rFonts w:ascii="Times New Roman" w:hAnsi="Times New Roman" w:cs="Times New Roman"/>
          <w:sz w:val="24"/>
          <w:szCs w:val="24"/>
        </w:rPr>
        <w:fldChar w:fldCharType="begin"/>
      </w:r>
      <w:r w:rsidRPr="009B5B62">
        <w:rPr>
          <w:rFonts w:ascii="Times New Roman" w:hAnsi="Times New Roman" w:cs="Times New Roman"/>
          <w:sz w:val="24"/>
          <w:szCs w:val="24"/>
        </w:rPr>
        <w:instrText xml:space="preserve"> DOCVARIABLE  ClientDolPr  \* MERGEFORMAT </w:instrText>
      </w:r>
      <w:r w:rsidRPr="009B5B62">
        <w:rPr>
          <w:rFonts w:ascii="Times New Roman" w:hAnsi="Times New Roman" w:cs="Times New Roman"/>
          <w:sz w:val="24"/>
          <w:szCs w:val="24"/>
        </w:rPr>
        <w:fldChar w:fldCharType="separate"/>
      </w:r>
      <w:r w:rsidRPr="009B5B62">
        <w:rPr>
          <w:rFonts w:ascii="Times New Roman" w:hAnsi="Times New Roman" w:cs="Times New Roman"/>
          <w:sz w:val="24"/>
          <w:szCs w:val="24"/>
        </w:rPr>
        <w:t>Исполнительного директора</w:t>
      </w:r>
      <w:r w:rsidRPr="009B5B62">
        <w:rPr>
          <w:rFonts w:ascii="Times New Roman" w:hAnsi="Times New Roman" w:cs="Times New Roman"/>
          <w:sz w:val="24"/>
          <w:szCs w:val="24"/>
        </w:rPr>
        <w:fldChar w:fldCharType="end"/>
      </w:r>
      <w:r w:rsidRPr="009B5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A2788" w14:textId="79D2D53B" w:rsidR="000E291D" w:rsidRPr="009B5B62" w:rsidRDefault="000E0E9B" w:rsidP="000E0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2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0E291D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именуемые далее «Стороны», </w:t>
      </w:r>
      <w:r w:rsidR="00FE0A29" w:rsidRPr="009B5B62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</w:t>
      </w:r>
      <w:r w:rsidR="000E291D" w:rsidRPr="009B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E2B850A" w14:textId="77777777" w:rsidR="000E291D" w:rsidRPr="009B5B62" w:rsidRDefault="000E291D" w:rsidP="000E2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69BBB8D" w14:textId="77777777" w:rsidR="000F3901" w:rsidRPr="009B5B62" w:rsidRDefault="000F3901" w:rsidP="005446F8">
      <w:pPr>
        <w:jc w:val="both"/>
        <w:rPr>
          <w:rFonts w:ascii="Times New Roman" w:hAnsi="Times New Roman" w:cs="Times New Roman"/>
          <w:sz w:val="24"/>
          <w:szCs w:val="24"/>
        </w:rPr>
      </w:pPr>
      <w:r w:rsidRPr="009B5B62">
        <w:rPr>
          <w:rFonts w:ascii="Times New Roman" w:hAnsi="Times New Roman" w:cs="Times New Roman"/>
          <w:sz w:val="24"/>
          <w:szCs w:val="24"/>
        </w:rPr>
        <w:t>Исполнитель осуществил поставку и монтаж следующего оборудования Заказчику:</w:t>
      </w:r>
    </w:p>
    <w:tbl>
      <w:tblPr>
        <w:tblW w:w="15534" w:type="dxa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645"/>
        <w:gridCol w:w="1965"/>
        <w:gridCol w:w="240"/>
        <w:gridCol w:w="360"/>
        <w:gridCol w:w="300"/>
        <w:gridCol w:w="2351"/>
        <w:gridCol w:w="20"/>
        <w:gridCol w:w="240"/>
        <w:gridCol w:w="449"/>
        <w:gridCol w:w="20"/>
        <w:gridCol w:w="491"/>
        <w:gridCol w:w="34"/>
        <w:gridCol w:w="22"/>
        <w:gridCol w:w="218"/>
        <w:gridCol w:w="251"/>
        <w:gridCol w:w="240"/>
        <w:gridCol w:w="992"/>
        <w:gridCol w:w="508"/>
        <w:gridCol w:w="547"/>
        <w:gridCol w:w="622"/>
        <w:gridCol w:w="465"/>
        <w:gridCol w:w="285"/>
        <w:gridCol w:w="211"/>
        <w:gridCol w:w="94"/>
        <w:gridCol w:w="55"/>
        <w:gridCol w:w="410"/>
        <w:gridCol w:w="285"/>
        <w:gridCol w:w="206"/>
        <w:gridCol w:w="154"/>
        <w:gridCol w:w="131"/>
        <w:gridCol w:w="59"/>
        <w:gridCol w:w="301"/>
        <w:gridCol w:w="754"/>
        <w:gridCol w:w="205"/>
        <w:gridCol w:w="23"/>
        <w:gridCol w:w="263"/>
        <w:gridCol w:w="30"/>
        <w:gridCol w:w="739"/>
        <w:gridCol w:w="23"/>
        <w:gridCol w:w="251"/>
      </w:tblGrid>
      <w:tr w:rsidR="00312B4C" w:rsidRPr="009B5B62" w14:paraId="3CA9CBEB" w14:textId="77777777" w:rsidTr="008312B0">
        <w:trPr>
          <w:trHeight w:val="102"/>
        </w:trPr>
        <w:tc>
          <w:tcPr>
            <w:tcW w:w="720" w:type="dxa"/>
            <w:gridSpan w:val="2"/>
            <w:shd w:val="clear" w:color="auto" w:fill="auto"/>
            <w:vAlign w:val="bottom"/>
          </w:tcPr>
          <w:p w14:paraId="4F771824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14:paraId="26E60A1A" w14:textId="77777777" w:rsidR="0099665D" w:rsidRPr="009B5B62" w:rsidRDefault="0099665D" w:rsidP="000F390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21E45EF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011" w:type="dxa"/>
            <w:gridSpan w:val="3"/>
            <w:shd w:val="clear" w:color="auto" w:fill="auto"/>
            <w:vAlign w:val="bottom"/>
          </w:tcPr>
          <w:p w14:paraId="3E6DCE65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593DA1A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422D004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2693089D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4"/>
            <w:shd w:val="clear" w:color="auto" w:fill="auto"/>
            <w:vAlign w:val="bottom"/>
          </w:tcPr>
          <w:p w14:paraId="71BE3CBC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A2CE000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14:paraId="169A2277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gridSpan w:val="5"/>
            <w:shd w:val="clear" w:color="auto" w:fill="auto"/>
            <w:vAlign w:val="bottom"/>
          </w:tcPr>
          <w:p w14:paraId="3228E721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bottom"/>
          </w:tcPr>
          <w:p w14:paraId="6637A3CB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14:paraId="7F939588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5BDC8D19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bottom"/>
          </w:tcPr>
          <w:p w14:paraId="371DDA50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F4D0DED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13" w:type="dxa"/>
            <w:gridSpan w:val="3"/>
            <w:shd w:val="clear" w:color="auto" w:fill="auto"/>
          </w:tcPr>
          <w:p w14:paraId="1A1BEEED" w14:textId="77777777" w:rsidR="0099665D" w:rsidRPr="009B5B62" w:rsidRDefault="0099665D" w:rsidP="00132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86883" w:rsidRPr="009B5B62" w14:paraId="60174539" w14:textId="77777777" w:rsidTr="008312B0">
        <w:trPr>
          <w:gridAfter w:val="5"/>
          <w:wAfter w:w="1306" w:type="dxa"/>
          <w:trHeight w:val="48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0DDB2" w14:textId="51B61398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E203" w14:textId="04C817C2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Товары (работы, услуги)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C5998" w14:textId="51437035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5E128" w14:textId="2F185CC1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7333" w14:textId="45663DCC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6A27" w14:textId="6744BEA7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</w:tcPr>
          <w:p w14:paraId="44B85979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5" w:type="dxa"/>
            <w:shd w:val="clear" w:color="auto" w:fill="auto"/>
          </w:tcPr>
          <w:p w14:paraId="6F4D41CF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60" w:type="dxa"/>
            <w:gridSpan w:val="3"/>
            <w:shd w:val="clear" w:color="auto" w:fill="auto"/>
          </w:tcPr>
          <w:p w14:paraId="01E28DA7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45" w:type="dxa"/>
            <w:gridSpan w:val="6"/>
            <w:shd w:val="clear" w:color="auto" w:fill="auto"/>
          </w:tcPr>
          <w:p w14:paraId="6B60DF10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7E5A46C5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" w:type="dxa"/>
            <w:shd w:val="clear" w:color="auto" w:fill="auto"/>
          </w:tcPr>
          <w:p w14:paraId="685A024D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86883" w:rsidRPr="009B5B62" w14:paraId="2666A44F" w14:textId="77777777" w:rsidTr="008312B0">
        <w:trPr>
          <w:gridAfter w:val="5"/>
          <w:wAfter w:w="1306" w:type="dxa"/>
          <w:trHeight w:val="480"/>
        </w:trPr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8235" w14:textId="33A31E60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17AD" w14:textId="59503244" w:rsidR="00A86883" w:rsidRPr="009B5B62" w:rsidRDefault="00A86883" w:rsidP="00A8688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1B64" w14:textId="7C6211C2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B97A" w14:textId="44C95F84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3140" w14:textId="5A1DD035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1301" w14:textId="160F0ACB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DEF463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25270E0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14:paraId="6FC12554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5FC1ED31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DB55D60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21CBE6EC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86883" w:rsidRPr="009B5B62" w14:paraId="29BEA83E" w14:textId="77777777" w:rsidTr="008312B0">
        <w:trPr>
          <w:gridAfter w:val="5"/>
          <w:wAfter w:w="1306" w:type="dxa"/>
          <w:trHeight w:val="287"/>
        </w:trPr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237F" w14:textId="6212DCA2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8CD6" w14:textId="2EBAD3A0" w:rsidR="00A86883" w:rsidRPr="009B5B62" w:rsidRDefault="00A86883" w:rsidP="00A8688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7D571" w14:textId="4EC67672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38E1" w14:textId="1C8C55DB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C7A2" w14:textId="026FF811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57F06" w14:textId="74A53F07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6D5AE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7605F83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14:paraId="173CDC44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14DACE9C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934E91A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6DDF4749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86883" w:rsidRPr="009B5B62" w14:paraId="14529E96" w14:textId="77777777" w:rsidTr="008312B0">
        <w:trPr>
          <w:gridAfter w:val="5"/>
          <w:wAfter w:w="1306" w:type="dxa"/>
          <w:trHeight w:val="480"/>
        </w:trPr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1B95" w14:textId="1DD1BA0D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3DA6E" w14:textId="5C2CCD19" w:rsidR="00A86883" w:rsidRPr="009B5B62" w:rsidRDefault="00A86883" w:rsidP="00A8688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6363" w14:textId="03728A35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93FF" w14:textId="0117A71C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7EF8" w14:textId="75E8DA9D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C80F" w14:textId="50555D4B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CCABA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46A3555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14:paraId="098CF013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7EE2B57B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A5932CF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2AFF043F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86883" w:rsidRPr="009B5B62" w14:paraId="558B0119" w14:textId="77777777" w:rsidTr="008312B0">
        <w:trPr>
          <w:gridAfter w:val="5"/>
          <w:wAfter w:w="1306" w:type="dxa"/>
          <w:trHeight w:val="345"/>
        </w:trPr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8EB9" w14:textId="3A255370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2BD3" w14:textId="7EDE69EA" w:rsidR="00A86883" w:rsidRPr="009B5B62" w:rsidRDefault="00A86883" w:rsidP="00A8688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DE3F" w14:textId="49A29FEF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F141" w14:textId="5F1BD40B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0055" w14:textId="4F53DB95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C625" w14:textId="3DC5261C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5070A6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7FE9036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14:paraId="4BEF1D7D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2F4B3541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7346C737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7D55898E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86883" w:rsidRPr="009B5B62" w14:paraId="014AF9D9" w14:textId="77777777" w:rsidTr="008312B0">
        <w:trPr>
          <w:gridAfter w:val="5"/>
          <w:wAfter w:w="1306" w:type="dxa"/>
          <w:trHeight w:val="480"/>
        </w:trPr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55D7A" w14:textId="5F27C88A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07C9" w14:textId="39634211" w:rsidR="00A86883" w:rsidRPr="009B5B62" w:rsidRDefault="00A86883" w:rsidP="00A8688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7642A" w14:textId="60E12C09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774D" w14:textId="4C6885C8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88DC" w14:textId="43847AD1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2921" w14:textId="35922AE6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09C38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3B60A41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14:paraId="69B42778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3F5B07DA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2490732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66A5CA33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86883" w:rsidRPr="009B5B62" w14:paraId="552F444A" w14:textId="77777777" w:rsidTr="008312B0">
        <w:trPr>
          <w:gridAfter w:val="5"/>
          <w:wAfter w:w="1306" w:type="dxa"/>
          <w:trHeight w:val="480"/>
        </w:trPr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E2CD" w14:textId="66D5514C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79D0" w14:textId="02DF4143" w:rsidR="00A86883" w:rsidRPr="009B5B62" w:rsidRDefault="00A86883" w:rsidP="00A8688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E1E7" w14:textId="00B6E0EB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1D60" w14:textId="586A4A72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F080" w14:textId="4BF6DC32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2575" w14:textId="2FEA5620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96D3DD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B4AC7BD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14:paraId="6EDD5A46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3CDD2D9C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C2B8F05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7E1A6205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86883" w:rsidRPr="009B5B62" w14:paraId="06251FD6" w14:textId="77777777" w:rsidTr="008312B0">
        <w:trPr>
          <w:gridAfter w:val="5"/>
          <w:wAfter w:w="1306" w:type="dxa"/>
          <w:trHeight w:val="480"/>
        </w:trPr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A4BEE" w14:textId="7914D4B7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FBAD6" w14:textId="795C7782" w:rsidR="00A86883" w:rsidRPr="009B5B62" w:rsidRDefault="00A86883" w:rsidP="00A8688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6143" w14:textId="3AB97F7B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2FFB0" w14:textId="0F6F4512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CD32" w14:textId="631A9FBF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AADD" w14:textId="49D7490F" w:rsidR="00A86883" w:rsidRPr="009B5B62" w:rsidRDefault="00A86883" w:rsidP="00A868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2C6DC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733D94F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14:paraId="1B24A16A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675120C5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E63076D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28209C9E" w14:textId="77777777" w:rsidR="00A86883" w:rsidRPr="009B5B62" w:rsidRDefault="00A86883" w:rsidP="00A86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12B4C" w:rsidRPr="009B5B62" w14:paraId="279C11DA" w14:textId="77777777" w:rsidTr="008312B0">
        <w:trPr>
          <w:gridAfter w:val="5"/>
          <w:wAfter w:w="1306" w:type="dxa"/>
          <w:trHeight w:val="276"/>
        </w:trPr>
        <w:tc>
          <w:tcPr>
            <w:tcW w:w="89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074E" w14:textId="1DC315BE" w:rsidR="008B5F29" w:rsidRPr="009B5B62" w:rsidRDefault="008B5F29" w:rsidP="008B5F2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1266" w14:textId="6B61B0A8" w:rsidR="008B5F29" w:rsidRPr="009B5B62" w:rsidRDefault="008B5F29" w:rsidP="008B5F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</w:tcPr>
          <w:p w14:paraId="1225D5CF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</w:tcPr>
          <w:p w14:paraId="50881853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</w:tcPr>
          <w:p w14:paraId="101A15DA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</w:tcPr>
          <w:p w14:paraId="53C4FCAC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14:paraId="471E4054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</w:tcPr>
          <w:p w14:paraId="6E96BB4B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12B4C" w:rsidRPr="009B5B62" w14:paraId="602BA3ED" w14:textId="77777777" w:rsidTr="008312B0">
        <w:trPr>
          <w:gridAfter w:val="5"/>
          <w:wAfter w:w="1306" w:type="dxa"/>
          <w:trHeight w:val="409"/>
        </w:trPr>
        <w:tc>
          <w:tcPr>
            <w:tcW w:w="8913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5975D" w14:textId="28E14FCA" w:rsidR="008B5F29" w:rsidRPr="009B5B62" w:rsidRDefault="008B5F29" w:rsidP="008B5F2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82FB" w14:textId="6025E579" w:rsidR="008B5F29" w:rsidRPr="009B5B62" w:rsidRDefault="008B5F29" w:rsidP="008B5F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</w:tcPr>
          <w:p w14:paraId="12E9B9DE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</w:tcPr>
          <w:p w14:paraId="2B8C3598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</w:tcPr>
          <w:p w14:paraId="3CF0C7AF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</w:tcPr>
          <w:p w14:paraId="7C2958A4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14:paraId="593A8423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</w:tcPr>
          <w:p w14:paraId="34EC1698" w14:textId="77777777" w:rsidR="008B5F29" w:rsidRPr="009B5B62" w:rsidRDefault="008B5F29" w:rsidP="008B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12B4C" w:rsidRPr="009B5B62" w14:paraId="38C8AD44" w14:textId="77777777" w:rsidTr="008312B0">
        <w:trPr>
          <w:gridAfter w:val="1"/>
          <w:wAfter w:w="251" w:type="dxa"/>
          <w:trHeight w:val="60"/>
        </w:trPr>
        <w:tc>
          <w:tcPr>
            <w:tcW w:w="75" w:type="dxa"/>
            <w:shd w:val="clear" w:color="auto" w:fill="auto"/>
            <w:vAlign w:val="bottom"/>
          </w:tcPr>
          <w:p w14:paraId="053CABB8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0394658C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F086C12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26E1EE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BB636D0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14:paraId="58618AC0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114C2A4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47BCDB9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14:paraId="1C8FD1E7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38" w:type="dxa"/>
            <w:gridSpan w:val="5"/>
            <w:shd w:val="clear" w:color="auto" w:fill="auto"/>
            <w:vAlign w:val="bottom"/>
          </w:tcPr>
          <w:p w14:paraId="54745E63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77" w:type="dxa"/>
            <w:gridSpan w:val="5"/>
            <w:shd w:val="clear" w:color="auto" w:fill="auto"/>
            <w:vAlign w:val="bottom"/>
          </w:tcPr>
          <w:p w14:paraId="0F55E325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6CF7BA7C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5" w:type="dxa"/>
            <w:shd w:val="clear" w:color="auto" w:fill="auto"/>
          </w:tcPr>
          <w:p w14:paraId="76BA2227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DBD1CCA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45" w:type="dxa"/>
            <w:gridSpan w:val="4"/>
            <w:shd w:val="clear" w:color="auto" w:fill="auto"/>
          </w:tcPr>
          <w:p w14:paraId="3B065D81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60" w:type="dxa"/>
            <w:gridSpan w:val="5"/>
            <w:shd w:val="clear" w:color="auto" w:fill="auto"/>
          </w:tcPr>
          <w:p w14:paraId="7E3DFBD2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" w:type="dxa"/>
            <w:shd w:val="clear" w:color="auto" w:fill="auto"/>
          </w:tcPr>
          <w:p w14:paraId="2AF29EF3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12B4C" w:rsidRPr="009B5B62" w14:paraId="3F40E07C" w14:textId="77777777" w:rsidTr="008312B0">
        <w:trPr>
          <w:gridAfter w:val="5"/>
          <w:wAfter w:w="1306" w:type="dxa"/>
          <w:trHeight w:val="822"/>
        </w:trPr>
        <w:tc>
          <w:tcPr>
            <w:tcW w:w="10590" w:type="dxa"/>
            <w:gridSpan w:val="21"/>
            <w:shd w:val="clear" w:color="auto" w:fill="auto"/>
          </w:tcPr>
          <w:p w14:paraId="6370BAF4" w14:textId="66BEC362" w:rsidR="00F13CFA" w:rsidRPr="009B5B62" w:rsidRDefault="005E6F9D" w:rsidP="000E0E9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Сумма прописью: </w:t>
            </w:r>
            <w:bookmarkStart w:id="1" w:name="_GoBack"/>
            <w:bookmarkEnd w:id="1"/>
          </w:p>
          <w:p w14:paraId="2D79C05D" w14:textId="32D56C7A" w:rsidR="00714486" w:rsidRPr="009B5B62" w:rsidRDefault="00714486" w:rsidP="007144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14:paraId="40AF631B" w14:textId="77777777" w:rsidR="00714486" w:rsidRPr="009B5B62" w:rsidRDefault="00714486" w:rsidP="007144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14:paraId="6B3A74D9" w14:textId="1BFD674D" w:rsidR="000F3901" w:rsidRPr="009B5B62" w:rsidRDefault="000B08FF" w:rsidP="000F390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 </w:t>
            </w:r>
            <w:r w:rsidRPr="009B5B62">
              <w:rPr>
                <w:rFonts w:ascii="Times New Roman" w:hAnsi="Times New Roman" w:cs="Times New Roman"/>
                <w:sz w:val="24"/>
                <w:szCs w:val="24"/>
              </w:rPr>
              <w:t>подтверждает количество и качество поставленного оборудования, претензий по качеству выполненных работ и стоимости к Исполнителю не имеет.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3CA18BAA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1C77C2B7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3975A4AC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bottom"/>
          </w:tcPr>
          <w:p w14:paraId="713B2B2E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14:paraId="05F4759B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" w:type="dxa"/>
            <w:shd w:val="clear" w:color="auto" w:fill="auto"/>
          </w:tcPr>
          <w:p w14:paraId="0E507262" w14:textId="77777777" w:rsidR="008D60B3" w:rsidRPr="009B5B62" w:rsidRDefault="008D60B3" w:rsidP="008D60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36F0C871" w14:textId="77777777" w:rsidR="00CE2066" w:rsidRPr="009B5B62" w:rsidRDefault="00CE2066" w:rsidP="00E122FE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2"/>
      </w:tblGrid>
      <w:tr w:rsidR="00FD72BD" w:rsidRPr="009B5B62" w14:paraId="579CFF3D" w14:textId="77777777" w:rsidTr="00132166">
        <w:trPr>
          <w:cantSplit/>
          <w:trHeight w:val="105"/>
        </w:trPr>
        <w:tc>
          <w:tcPr>
            <w:tcW w:w="4678" w:type="dxa"/>
            <w:shd w:val="clear" w:color="auto" w:fill="auto"/>
          </w:tcPr>
          <w:p w14:paraId="4E467742" w14:textId="77777777" w:rsidR="0099665D" w:rsidRPr="009B5B62" w:rsidRDefault="000B08FF" w:rsidP="001321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Исполнитель</w:t>
            </w:r>
            <w:r w:rsidR="0099665D" w:rsidRPr="009B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14:paraId="005A0183" w14:textId="1A53BAEA" w:rsidR="0099665D" w:rsidRPr="009B5B62" w:rsidRDefault="0099665D" w:rsidP="001321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17F8AC99" w14:textId="77777777" w:rsidR="0099665D" w:rsidRPr="009B5B62" w:rsidRDefault="000B08FF" w:rsidP="0099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99665D"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3A02314A" w14:textId="67614733" w:rsidR="0099665D" w:rsidRPr="009B5B62" w:rsidRDefault="005E6F9D" w:rsidP="00996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«»</w:t>
            </w:r>
          </w:p>
          <w:p w14:paraId="0129C593" w14:textId="77777777" w:rsidR="00132166" w:rsidRPr="009B5B62" w:rsidRDefault="00132166" w:rsidP="009966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8D4E5A" w14:textId="77777777" w:rsidR="005E6F9D" w:rsidRPr="009B5B62" w:rsidRDefault="005E6F9D" w:rsidP="009966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03A424" w14:textId="78E8D3FF" w:rsidR="0099665D" w:rsidRPr="009B5B62" w:rsidRDefault="005E6F9D" w:rsidP="009966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99665D" w:rsidRPr="009B5B62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  <w:r w:rsidR="008D60B3" w:rsidRPr="009B5B62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9B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BCEF64" w14:textId="77777777" w:rsidR="0099665D" w:rsidRPr="009B5B62" w:rsidRDefault="0099665D" w:rsidP="009966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38A1E6" w14:textId="77777777" w:rsidR="0099665D" w:rsidRPr="009B5B62" w:rsidRDefault="0099665D" w:rsidP="009966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B62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  <w:p w14:paraId="0EA7D4D7" w14:textId="77777777" w:rsidR="0099665D" w:rsidRPr="009B5B62" w:rsidRDefault="0099665D" w:rsidP="00132166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E50" w:rsidRPr="009B5B62" w14:paraId="2B87D07E" w14:textId="77777777" w:rsidTr="00132166">
        <w:trPr>
          <w:cantSplit/>
          <w:trHeight w:val="924"/>
        </w:trPr>
        <w:tc>
          <w:tcPr>
            <w:tcW w:w="4678" w:type="dxa"/>
            <w:shd w:val="clear" w:color="auto" w:fill="auto"/>
          </w:tcPr>
          <w:p w14:paraId="3CF8BDC6" w14:textId="77777777" w:rsidR="0099665D" w:rsidRPr="009B5B62" w:rsidRDefault="0099665D" w:rsidP="001321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D951D03" w14:textId="77777777" w:rsidR="0099665D" w:rsidRPr="009B5B62" w:rsidRDefault="0099665D" w:rsidP="001321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C86CBE3" w14:textId="77777777" w:rsidR="0099665D" w:rsidRPr="009B5B62" w:rsidRDefault="0099665D" w:rsidP="001321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A48AE76" w14:textId="42DE5226" w:rsidR="0099665D" w:rsidRPr="009B5B62" w:rsidRDefault="008D60B3" w:rsidP="001321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="0099665D"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r w:rsidR="005E6F9D"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="0099665D"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14:paraId="0159CD65" w14:textId="77777777" w:rsidR="0099665D" w:rsidRPr="009B5B62" w:rsidRDefault="0099665D" w:rsidP="001321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295E13" w14:textId="77777777" w:rsidR="0099665D" w:rsidRPr="009B5B62" w:rsidRDefault="0099665D" w:rsidP="001321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62" w:type="dxa"/>
            <w:vMerge/>
            <w:shd w:val="clear" w:color="auto" w:fill="auto"/>
          </w:tcPr>
          <w:p w14:paraId="670AFC8E" w14:textId="77777777" w:rsidR="0099665D" w:rsidRPr="009B5B62" w:rsidRDefault="0099665D" w:rsidP="00132166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45643BF" w14:textId="77777777" w:rsidR="005446F8" w:rsidRPr="009B5B62" w:rsidRDefault="005446F8" w:rsidP="005446F8">
      <w:pPr>
        <w:rPr>
          <w:rFonts w:ascii="Times New Roman" w:hAnsi="Times New Roman" w:cs="Times New Roman"/>
          <w:sz w:val="24"/>
          <w:szCs w:val="24"/>
        </w:rPr>
      </w:pPr>
    </w:p>
    <w:sectPr w:rsidR="005446F8" w:rsidRPr="009B5B62" w:rsidSect="00A60ADD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C27BA" w14:textId="77777777" w:rsidR="00891A97" w:rsidRDefault="00891A97" w:rsidP="005446F8">
      <w:pPr>
        <w:spacing w:after="0" w:line="240" w:lineRule="auto"/>
      </w:pPr>
      <w:r>
        <w:separator/>
      </w:r>
    </w:p>
  </w:endnote>
  <w:endnote w:type="continuationSeparator" w:id="0">
    <w:p w14:paraId="37ADC32F" w14:textId="77777777" w:rsidR="00891A97" w:rsidRDefault="00891A97" w:rsidP="0054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6CFCB" w14:textId="77777777" w:rsidR="00891A97" w:rsidRDefault="00891A97" w:rsidP="005446F8">
      <w:pPr>
        <w:spacing w:after="0" w:line="240" w:lineRule="auto"/>
      </w:pPr>
      <w:r>
        <w:separator/>
      </w:r>
    </w:p>
  </w:footnote>
  <w:footnote w:type="continuationSeparator" w:id="0">
    <w:p w14:paraId="1BFF3E78" w14:textId="77777777" w:rsidR="00891A97" w:rsidRDefault="00891A97" w:rsidP="00544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046"/>
    <w:multiLevelType w:val="multilevel"/>
    <w:tmpl w:val="A5D69F5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260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4A28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1010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285F50"/>
    <w:multiLevelType w:val="multilevel"/>
    <w:tmpl w:val="B0BA60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CB52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760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166B8"/>
    <w:multiLevelType w:val="multilevel"/>
    <w:tmpl w:val="D4E043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760474"/>
    <w:multiLevelType w:val="hybridMultilevel"/>
    <w:tmpl w:val="D712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3D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947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C83B67"/>
    <w:multiLevelType w:val="multilevel"/>
    <w:tmpl w:val="616037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463C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2C463F"/>
    <w:multiLevelType w:val="hybridMultilevel"/>
    <w:tmpl w:val="76BCAFAE"/>
    <w:lvl w:ilvl="0" w:tplc="B0DA4B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F615D"/>
    <w:multiLevelType w:val="multilevel"/>
    <w:tmpl w:val="11FEB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5857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9612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0A18C5"/>
    <w:multiLevelType w:val="hybridMultilevel"/>
    <w:tmpl w:val="D712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5037E"/>
    <w:multiLevelType w:val="multilevel"/>
    <w:tmpl w:val="4DDC87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27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2F0A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F0041"/>
    <w:multiLevelType w:val="multilevel"/>
    <w:tmpl w:val="C6FA22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EC19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8763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FA0357"/>
    <w:multiLevelType w:val="multilevel"/>
    <w:tmpl w:val="A0729B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B558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EC12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A701BA"/>
    <w:multiLevelType w:val="multilevel"/>
    <w:tmpl w:val="E37A5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3"/>
  </w:num>
  <w:num w:numId="5">
    <w:abstractNumId w:val="1"/>
  </w:num>
  <w:num w:numId="6">
    <w:abstractNumId w:val="22"/>
  </w:num>
  <w:num w:numId="7">
    <w:abstractNumId w:val="3"/>
  </w:num>
  <w:num w:numId="8">
    <w:abstractNumId w:val="25"/>
  </w:num>
  <w:num w:numId="9">
    <w:abstractNumId w:val="16"/>
  </w:num>
  <w:num w:numId="10">
    <w:abstractNumId w:val="2"/>
  </w:num>
  <w:num w:numId="11">
    <w:abstractNumId w:val="6"/>
  </w:num>
  <w:num w:numId="12">
    <w:abstractNumId w:val="12"/>
  </w:num>
  <w:num w:numId="13">
    <w:abstractNumId w:val="14"/>
  </w:num>
  <w:num w:numId="14">
    <w:abstractNumId w:val="26"/>
  </w:num>
  <w:num w:numId="15">
    <w:abstractNumId w:val="24"/>
  </w:num>
  <w:num w:numId="16">
    <w:abstractNumId w:val="27"/>
  </w:num>
  <w:num w:numId="17">
    <w:abstractNumId w:val="20"/>
  </w:num>
  <w:num w:numId="18">
    <w:abstractNumId w:val="19"/>
  </w:num>
  <w:num w:numId="19">
    <w:abstractNumId w:val="15"/>
  </w:num>
  <w:num w:numId="20">
    <w:abstractNumId w:val="11"/>
  </w:num>
  <w:num w:numId="21">
    <w:abstractNumId w:val="9"/>
  </w:num>
  <w:num w:numId="22">
    <w:abstractNumId w:val="18"/>
  </w:num>
  <w:num w:numId="23">
    <w:abstractNumId w:val="8"/>
  </w:num>
  <w:num w:numId="24">
    <w:abstractNumId w:val="4"/>
  </w:num>
  <w:num w:numId="25">
    <w:abstractNumId w:val="17"/>
  </w:num>
  <w:num w:numId="26">
    <w:abstractNumId w:val="21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F9"/>
    <w:rsid w:val="00020AC3"/>
    <w:rsid w:val="00032C5C"/>
    <w:rsid w:val="00050492"/>
    <w:rsid w:val="000729A1"/>
    <w:rsid w:val="0007794D"/>
    <w:rsid w:val="000B08FF"/>
    <w:rsid w:val="000D073D"/>
    <w:rsid w:val="000D272D"/>
    <w:rsid w:val="000E0E58"/>
    <w:rsid w:val="000E0E9B"/>
    <w:rsid w:val="000E264C"/>
    <w:rsid w:val="000E291D"/>
    <w:rsid w:val="000F3901"/>
    <w:rsid w:val="001033E4"/>
    <w:rsid w:val="00117AF6"/>
    <w:rsid w:val="00124987"/>
    <w:rsid w:val="00132166"/>
    <w:rsid w:val="0016456D"/>
    <w:rsid w:val="001720EE"/>
    <w:rsid w:val="00174C1D"/>
    <w:rsid w:val="00185BBF"/>
    <w:rsid w:val="00186CC9"/>
    <w:rsid w:val="001A4168"/>
    <w:rsid w:val="001C1D49"/>
    <w:rsid w:val="001C5178"/>
    <w:rsid w:val="001D7A0A"/>
    <w:rsid w:val="001F03EE"/>
    <w:rsid w:val="001F4449"/>
    <w:rsid w:val="00211091"/>
    <w:rsid w:val="002234C9"/>
    <w:rsid w:val="0023168B"/>
    <w:rsid w:val="0024454F"/>
    <w:rsid w:val="0024477E"/>
    <w:rsid w:val="002568BC"/>
    <w:rsid w:val="00286F29"/>
    <w:rsid w:val="00290D0C"/>
    <w:rsid w:val="00312B4C"/>
    <w:rsid w:val="003358FC"/>
    <w:rsid w:val="00376058"/>
    <w:rsid w:val="003776FF"/>
    <w:rsid w:val="003865F7"/>
    <w:rsid w:val="00386AED"/>
    <w:rsid w:val="00394E50"/>
    <w:rsid w:val="003B0175"/>
    <w:rsid w:val="003C2916"/>
    <w:rsid w:val="003C5F66"/>
    <w:rsid w:val="003E70B9"/>
    <w:rsid w:val="003F5A65"/>
    <w:rsid w:val="004033C5"/>
    <w:rsid w:val="00405213"/>
    <w:rsid w:val="00415394"/>
    <w:rsid w:val="004220FD"/>
    <w:rsid w:val="004254EE"/>
    <w:rsid w:val="0043034F"/>
    <w:rsid w:val="004341DE"/>
    <w:rsid w:val="00445FB3"/>
    <w:rsid w:val="00455D53"/>
    <w:rsid w:val="00482CF8"/>
    <w:rsid w:val="004960D4"/>
    <w:rsid w:val="004D4B3B"/>
    <w:rsid w:val="004D75C0"/>
    <w:rsid w:val="004E41E1"/>
    <w:rsid w:val="00506026"/>
    <w:rsid w:val="00514D80"/>
    <w:rsid w:val="00517A58"/>
    <w:rsid w:val="005446F8"/>
    <w:rsid w:val="00575EB0"/>
    <w:rsid w:val="00582E3D"/>
    <w:rsid w:val="00583172"/>
    <w:rsid w:val="00587C84"/>
    <w:rsid w:val="005A74F8"/>
    <w:rsid w:val="005D657F"/>
    <w:rsid w:val="005E6F9D"/>
    <w:rsid w:val="00600B98"/>
    <w:rsid w:val="00601E15"/>
    <w:rsid w:val="00652175"/>
    <w:rsid w:val="00657131"/>
    <w:rsid w:val="00697227"/>
    <w:rsid w:val="006B35BC"/>
    <w:rsid w:val="006C4BBD"/>
    <w:rsid w:val="006C721D"/>
    <w:rsid w:val="006F1120"/>
    <w:rsid w:val="007003D5"/>
    <w:rsid w:val="00704A63"/>
    <w:rsid w:val="00714486"/>
    <w:rsid w:val="0072094E"/>
    <w:rsid w:val="00730663"/>
    <w:rsid w:val="007556D1"/>
    <w:rsid w:val="00763130"/>
    <w:rsid w:val="00790722"/>
    <w:rsid w:val="007B0AC6"/>
    <w:rsid w:val="007C126E"/>
    <w:rsid w:val="007C13FC"/>
    <w:rsid w:val="007C14DD"/>
    <w:rsid w:val="007C71BA"/>
    <w:rsid w:val="007D17BE"/>
    <w:rsid w:val="007D6768"/>
    <w:rsid w:val="007F010D"/>
    <w:rsid w:val="008141C3"/>
    <w:rsid w:val="008312B0"/>
    <w:rsid w:val="008406EE"/>
    <w:rsid w:val="0085634F"/>
    <w:rsid w:val="00863620"/>
    <w:rsid w:val="00863A06"/>
    <w:rsid w:val="00863CFE"/>
    <w:rsid w:val="008707C7"/>
    <w:rsid w:val="00870C78"/>
    <w:rsid w:val="00885B14"/>
    <w:rsid w:val="00891A97"/>
    <w:rsid w:val="00896F1D"/>
    <w:rsid w:val="008A6FD8"/>
    <w:rsid w:val="008B474E"/>
    <w:rsid w:val="008B5F29"/>
    <w:rsid w:val="008D60B3"/>
    <w:rsid w:val="008D61F9"/>
    <w:rsid w:val="008D6235"/>
    <w:rsid w:val="008D6CCB"/>
    <w:rsid w:val="008D6FEF"/>
    <w:rsid w:val="008D7F23"/>
    <w:rsid w:val="009129B7"/>
    <w:rsid w:val="00920164"/>
    <w:rsid w:val="00930BD4"/>
    <w:rsid w:val="00935DE4"/>
    <w:rsid w:val="00937E49"/>
    <w:rsid w:val="0097786A"/>
    <w:rsid w:val="00984441"/>
    <w:rsid w:val="00994D8A"/>
    <w:rsid w:val="0099665D"/>
    <w:rsid w:val="009A021C"/>
    <w:rsid w:val="009B0ACC"/>
    <w:rsid w:val="009B5B62"/>
    <w:rsid w:val="009C6ED5"/>
    <w:rsid w:val="009C7409"/>
    <w:rsid w:val="009D63EF"/>
    <w:rsid w:val="009E6677"/>
    <w:rsid w:val="009E6C40"/>
    <w:rsid w:val="00A00C58"/>
    <w:rsid w:val="00A02854"/>
    <w:rsid w:val="00A03401"/>
    <w:rsid w:val="00A055C6"/>
    <w:rsid w:val="00A26957"/>
    <w:rsid w:val="00A54588"/>
    <w:rsid w:val="00A60ADD"/>
    <w:rsid w:val="00A73EEF"/>
    <w:rsid w:val="00A86883"/>
    <w:rsid w:val="00AB13DE"/>
    <w:rsid w:val="00AB5186"/>
    <w:rsid w:val="00AD5FC4"/>
    <w:rsid w:val="00AD6FAD"/>
    <w:rsid w:val="00AE50A6"/>
    <w:rsid w:val="00B13461"/>
    <w:rsid w:val="00B21653"/>
    <w:rsid w:val="00B65F29"/>
    <w:rsid w:val="00B73D45"/>
    <w:rsid w:val="00B752AC"/>
    <w:rsid w:val="00BA4045"/>
    <w:rsid w:val="00BE2387"/>
    <w:rsid w:val="00BE25D8"/>
    <w:rsid w:val="00BE31C0"/>
    <w:rsid w:val="00BE364A"/>
    <w:rsid w:val="00C00E2C"/>
    <w:rsid w:val="00C57B2B"/>
    <w:rsid w:val="00C659F0"/>
    <w:rsid w:val="00C7009F"/>
    <w:rsid w:val="00C71A73"/>
    <w:rsid w:val="00C73AC5"/>
    <w:rsid w:val="00C84C93"/>
    <w:rsid w:val="00C85C8D"/>
    <w:rsid w:val="00C86749"/>
    <w:rsid w:val="00C920D4"/>
    <w:rsid w:val="00CA74D8"/>
    <w:rsid w:val="00CD0E37"/>
    <w:rsid w:val="00CD36D1"/>
    <w:rsid w:val="00CE2066"/>
    <w:rsid w:val="00D12875"/>
    <w:rsid w:val="00D215DB"/>
    <w:rsid w:val="00D23EB3"/>
    <w:rsid w:val="00D7661B"/>
    <w:rsid w:val="00D94B1F"/>
    <w:rsid w:val="00DB58B4"/>
    <w:rsid w:val="00DB59CA"/>
    <w:rsid w:val="00DC64C4"/>
    <w:rsid w:val="00DC7F75"/>
    <w:rsid w:val="00DD5AD7"/>
    <w:rsid w:val="00DE72D2"/>
    <w:rsid w:val="00DF2943"/>
    <w:rsid w:val="00DF7FE4"/>
    <w:rsid w:val="00E122FE"/>
    <w:rsid w:val="00E13438"/>
    <w:rsid w:val="00E147F5"/>
    <w:rsid w:val="00E26705"/>
    <w:rsid w:val="00E70F36"/>
    <w:rsid w:val="00E9038F"/>
    <w:rsid w:val="00E905B0"/>
    <w:rsid w:val="00EC683B"/>
    <w:rsid w:val="00F11B0E"/>
    <w:rsid w:val="00F13CFA"/>
    <w:rsid w:val="00F13FB9"/>
    <w:rsid w:val="00F34568"/>
    <w:rsid w:val="00F34856"/>
    <w:rsid w:val="00F40CEE"/>
    <w:rsid w:val="00F42A65"/>
    <w:rsid w:val="00FA13A5"/>
    <w:rsid w:val="00FD72BD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E09"/>
  <w15:docId w15:val="{D5F06D2B-6A64-4192-B490-26D9839E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0A"/>
    <w:pPr>
      <w:ind w:left="720"/>
      <w:contextualSpacing/>
    </w:pPr>
  </w:style>
  <w:style w:type="table" w:styleId="a4">
    <w:name w:val="Table Grid"/>
    <w:basedOn w:val="a1"/>
    <w:uiPriority w:val="59"/>
    <w:rsid w:val="00CA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D17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C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6F8"/>
  </w:style>
  <w:style w:type="paragraph" w:styleId="aa">
    <w:name w:val="footer"/>
    <w:basedOn w:val="a"/>
    <w:link w:val="ab"/>
    <w:uiPriority w:val="99"/>
    <w:unhideWhenUsed/>
    <w:rsid w:val="0054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6F8"/>
  </w:style>
  <w:style w:type="paragraph" w:styleId="ac">
    <w:name w:val="No Spacing"/>
    <w:uiPriority w:val="1"/>
    <w:qFormat/>
    <w:rsid w:val="007D6768"/>
    <w:pPr>
      <w:spacing w:after="0" w:line="240" w:lineRule="auto"/>
    </w:pPr>
  </w:style>
  <w:style w:type="character" w:customStyle="1" w:styleId="il">
    <w:name w:val="il"/>
    <w:basedOn w:val="a0"/>
    <w:rsid w:val="004254EE"/>
  </w:style>
  <w:style w:type="character" w:styleId="ad">
    <w:name w:val="Hyperlink"/>
    <w:basedOn w:val="a0"/>
    <w:uiPriority w:val="99"/>
    <w:unhideWhenUsed/>
    <w:rsid w:val="00930BD4"/>
    <w:rPr>
      <w:color w:val="0000FF" w:themeColor="hyperlink"/>
      <w:u w:val="single"/>
    </w:rPr>
  </w:style>
  <w:style w:type="character" w:styleId="ae">
    <w:name w:val="Emphasis"/>
    <w:qFormat/>
    <w:rsid w:val="009B5B62"/>
    <w:rPr>
      <w:i/>
      <w:iCs/>
    </w:rPr>
  </w:style>
  <w:style w:type="paragraph" w:customStyle="1" w:styleId="ConsNormal">
    <w:name w:val="ConsNormal"/>
    <w:uiPriority w:val="99"/>
    <w:rsid w:val="00DE72D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Bliznyuk Ilya</cp:lastModifiedBy>
  <cp:revision>3</cp:revision>
  <cp:lastPrinted>2020-07-08T10:46:00Z</cp:lastPrinted>
  <dcterms:created xsi:type="dcterms:W3CDTF">2025-06-06T04:47:00Z</dcterms:created>
  <dcterms:modified xsi:type="dcterms:W3CDTF">2025-06-06T04:48:00Z</dcterms:modified>
</cp:coreProperties>
</file>